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D0" w:rsidRDefault="003C11D0" w:rsidP="003C11D0">
      <w:pPr>
        <w:pStyle w:val="a7"/>
        <w:jc w:val="center"/>
        <w:rPr>
          <w:rStyle w:val="a6"/>
          <w:color w:val="000000"/>
          <w:sz w:val="36"/>
          <w:szCs w:val="36"/>
        </w:rPr>
      </w:pPr>
      <w:r w:rsidRPr="003C11D0">
        <w:rPr>
          <w:rStyle w:val="a6"/>
          <w:color w:val="000000"/>
          <w:sz w:val="36"/>
          <w:szCs w:val="36"/>
        </w:rPr>
        <w:t xml:space="preserve">О преимуществе получения </w:t>
      </w:r>
      <w:proofErr w:type="spellStart"/>
      <w:r w:rsidRPr="003C11D0">
        <w:rPr>
          <w:rStyle w:val="a6"/>
          <w:color w:val="000000"/>
          <w:sz w:val="36"/>
          <w:szCs w:val="36"/>
        </w:rPr>
        <w:t>Г</w:t>
      </w:r>
      <w:r>
        <w:rPr>
          <w:rStyle w:val="a6"/>
          <w:color w:val="000000"/>
          <w:sz w:val="36"/>
          <w:szCs w:val="36"/>
        </w:rPr>
        <w:t>ос</w:t>
      </w:r>
      <w:r w:rsidRPr="003C11D0">
        <w:rPr>
          <w:rStyle w:val="a6"/>
          <w:color w:val="000000"/>
          <w:sz w:val="36"/>
          <w:szCs w:val="36"/>
        </w:rPr>
        <w:t>услуг</w:t>
      </w:r>
      <w:proofErr w:type="spellEnd"/>
    </w:p>
    <w:p w:rsidR="00D27847" w:rsidRPr="003C11D0" w:rsidRDefault="003C11D0" w:rsidP="003C11D0">
      <w:pPr>
        <w:pStyle w:val="a7"/>
        <w:jc w:val="center"/>
        <w:rPr>
          <w:rStyle w:val="a6"/>
          <w:color w:val="000000"/>
          <w:sz w:val="36"/>
          <w:szCs w:val="36"/>
        </w:rPr>
      </w:pPr>
      <w:r w:rsidRPr="003C11D0">
        <w:rPr>
          <w:rStyle w:val="a6"/>
          <w:color w:val="000000"/>
          <w:sz w:val="36"/>
          <w:szCs w:val="36"/>
        </w:rPr>
        <w:t>в электронном виде</w:t>
      </w:r>
    </w:p>
    <w:p w:rsidR="00D27847" w:rsidRPr="00932109" w:rsidRDefault="00D27847" w:rsidP="003C11D0">
      <w:pPr>
        <w:pStyle w:val="a7"/>
        <w:ind w:firstLine="708"/>
        <w:rPr>
          <w:color w:val="000000"/>
          <w:sz w:val="28"/>
          <w:szCs w:val="28"/>
        </w:rPr>
      </w:pPr>
      <w:r w:rsidRPr="00932109">
        <w:rPr>
          <w:rStyle w:val="a6"/>
          <w:color w:val="000000"/>
          <w:sz w:val="28"/>
          <w:szCs w:val="28"/>
        </w:rPr>
        <w:t>Преимущества получения государственных и муниципальных услуг в электронном виде:</w:t>
      </w:r>
    </w:p>
    <w:p w:rsidR="003C11D0" w:rsidRPr="00932109" w:rsidRDefault="00D27847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3C11D0"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Сокращение количества посещений государственных органов;</w:t>
      </w:r>
    </w:p>
    <w:p w:rsidR="003C11D0" w:rsidRPr="00932109" w:rsidRDefault="003C11D0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Уменьшение финансовых и временных издержек (направить заявление для получения государственной услуги можно из любого места и в удобное время через Интернет);</w:t>
      </w:r>
    </w:p>
    <w:p w:rsidR="003C11D0" w:rsidRPr="00932109" w:rsidRDefault="003C11D0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Сокращение количества представляемых в орган власти документов;</w:t>
      </w:r>
    </w:p>
    <w:p w:rsidR="003C11D0" w:rsidRPr="00932109" w:rsidRDefault="003C11D0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Возможность контролировать ход оказания электронных услуг;</w:t>
      </w:r>
    </w:p>
    <w:p w:rsidR="003C11D0" w:rsidRPr="00932109" w:rsidRDefault="003C11D0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Сокращение сроков получения государственных услуг;</w:t>
      </w:r>
    </w:p>
    <w:p w:rsidR="003C11D0" w:rsidRPr="00932109" w:rsidRDefault="003C11D0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Круглосуточный доступ к информации об услугах (места получения, стоимость, сроки и порядок оказания);</w:t>
      </w:r>
    </w:p>
    <w:p w:rsidR="003C11D0" w:rsidRPr="00932109" w:rsidRDefault="003C11D0" w:rsidP="003C11D0">
      <w:pPr>
        <w:numPr>
          <w:ilvl w:val="0"/>
          <w:numId w:val="1"/>
        </w:numPr>
        <w:spacing w:after="0" w:line="331" w:lineRule="auto"/>
        <w:ind w:left="0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Снижение коррупционных рисков.</w:t>
      </w:r>
      <w:bookmarkStart w:id="0" w:name="_GoBack"/>
      <w:bookmarkEnd w:id="0"/>
    </w:p>
    <w:p w:rsidR="00D27847" w:rsidRPr="00932109" w:rsidRDefault="00D27847" w:rsidP="003C11D0">
      <w:pPr>
        <w:pStyle w:val="a7"/>
        <w:ind w:firstLine="708"/>
        <w:rPr>
          <w:color w:val="000000"/>
          <w:sz w:val="28"/>
          <w:szCs w:val="28"/>
        </w:rPr>
      </w:pPr>
      <w:r w:rsidRPr="00932109">
        <w:rPr>
          <w:rStyle w:val="a6"/>
          <w:color w:val="000000"/>
          <w:sz w:val="28"/>
          <w:szCs w:val="28"/>
        </w:rPr>
        <w:t>Для того</w:t>
      </w:r>
      <w:proofErr w:type="gramStart"/>
      <w:r w:rsidRPr="00932109">
        <w:rPr>
          <w:rStyle w:val="a6"/>
          <w:color w:val="000000"/>
          <w:sz w:val="28"/>
          <w:szCs w:val="28"/>
        </w:rPr>
        <w:t>,</w:t>
      </w:r>
      <w:proofErr w:type="gramEnd"/>
      <w:r w:rsidRPr="00932109">
        <w:rPr>
          <w:rStyle w:val="a6"/>
          <w:color w:val="000000"/>
          <w:sz w:val="28"/>
          <w:szCs w:val="28"/>
        </w:rPr>
        <w:t xml:space="preserve"> чтобы получить государственную и муниципальную услугу в электронной форме</w:t>
      </w:r>
      <w:r w:rsidRPr="00932109">
        <w:rPr>
          <w:color w:val="000000"/>
          <w:sz w:val="28"/>
          <w:szCs w:val="28"/>
        </w:rPr>
        <w:t xml:space="preserve">, нужно зарегистрироваться на </w:t>
      </w:r>
      <w:hyperlink r:id="rId6" w:history="1">
        <w:r w:rsidRPr="00932109">
          <w:rPr>
            <w:rStyle w:val="a5"/>
            <w:color w:val="000080"/>
            <w:sz w:val="28"/>
            <w:szCs w:val="28"/>
          </w:rPr>
          <w:t>Портале государственных и муниципальных услуг</w:t>
        </w:r>
      </w:hyperlink>
      <w:r w:rsidR="003C11D0" w:rsidRPr="00932109">
        <w:rPr>
          <w:color w:val="000000"/>
          <w:sz w:val="28"/>
          <w:szCs w:val="28"/>
        </w:rPr>
        <w:t xml:space="preserve"> (</w:t>
      </w:r>
      <w:r w:rsidR="003C11D0" w:rsidRPr="00932109">
        <w:rPr>
          <w:color w:val="23242B"/>
          <w:sz w:val="28"/>
          <w:szCs w:val="28"/>
        </w:rPr>
        <w:t>www.gosuslugi.ru).</w:t>
      </w:r>
    </w:p>
    <w:p w:rsidR="003C11D0" w:rsidRPr="00932109" w:rsidRDefault="003C11D0" w:rsidP="003C11D0">
      <w:pPr>
        <w:spacing w:after="0" w:line="331" w:lineRule="auto"/>
        <w:ind w:firstLine="708"/>
        <w:textAlignment w:val="baseline"/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</w:pPr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На портале размещена справочная информация о порядке оказания услуг, в том числе — в электронном виде, а после прохождения процедуры регистрации становится доступен личный кабинет, через который можно подавать электронные заявления на получение </w:t>
      </w:r>
      <w:proofErr w:type="spellStart"/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>госуслуг</w:t>
      </w:r>
      <w:proofErr w:type="spellEnd"/>
      <w:r w:rsidRPr="00932109">
        <w:rPr>
          <w:rFonts w:ascii="Times New Roman" w:eastAsia="Times New Roman" w:hAnsi="Times New Roman" w:cs="Times New Roman"/>
          <w:color w:val="23242B"/>
          <w:sz w:val="28"/>
          <w:szCs w:val="28"/>
          <w:lang w:eastAsia="ru-RU"/>
        </w:rPr>
        <w:t xml:space="preserve"> и контролировать результат.</w:t>
      </w:r>
    </w:p>
    <w:p w:rsidR="003C11D0" w:rsidRDefault="003C11D0" w:rsidP="00D27847">
      <w:pPr>
        <w:pStyle w:val="a7"/>
        <w:rPr>
          <w:color w:val="000000"/>
        </w:rPr>
      </w:pPr>
    </w:p>
    <w:p w:rsidR="00C7248F" w:rsidRDefault="00C7248F"/>
    <w:sectPr w:rsidR="00C7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95728"/>
    <w:multiLevelType w:val="multilevel"/>
    <w:tmpl w:val="B660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47"/>
    <w:rsid w:val="00011551"/>
    <w:rsid w:val="00093AFB"/>
    <w:rsid w:val="003C11D0"/>
    <w:rsid w:val="00927EE5"/>
    <w:rsid w:val="00932109"/>
    <w:rsid w:val="00C7248F"/>
    <w:rsid w:val="00D27847"/>
    <w:rsid w:val="00EC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27847"/>
    <w:rPr>
      <w:color w:val="000000"/>
      <w:u w:val="single"/>
    </w:rPr>
  </w:style>
  <w:style w:type="character" w:styleId="a6">
    <w:name w:val="Strong"/>
    <w:basedOn w:val="a0"/>
    <w:uiPriority w:val="22"/>
    <w:qFormat/>
    <w:rsid w:val="00D27847"/>
    <w:rPr>
      <w:b/>
      <w:bCs/>
    </w:rPr>
  </w:style>
  <w:style w:type="paragraph" w:styleId="a7">
    <w:name w:val="Normal (Web)"/>
    <w:basedOn w:val="a"/>
    <w:uiPriority w:val="99"/>
    <w:semiHidden/>
    <w:unhideWhenUsed/>
    <w:rsid w:val="00D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D27847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FB"/>
  </w:style>
  <w:style w:type="paragraph" w:styleId="1">
    <w:name w:val="heading 1"/>
    <w:basedOn w:val="a"/>
    <w:next w:val="a"/>
    <w:link w:val="10"/>
    <w:qFormat/>
    <w:rsid w:val="00093AF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093AF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AFB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20">
    <w:name w:val="Заголовок 2 Знак"/>
    <w:basedOn w:val="a0"/>
    <w:link w:val="2"/>
    <w:rsid w:val="00093AFB"/>
    <w:rPr>
      <w:rFonts w:ascii="Times New Roman" w:eastAsia="Times New Roman" w:hAnsi="Times New Roman" w:cs="Times New Roman"/>
      <w:sz w:val="32"/>
      <w:szCs w:val="24"/>
      <w:u w:val="single"/>
      <w:lang w:val="x-none" w:eastAsia="x-none"/>
    </w:rPr>
  </w:style>
  <w:style w:type="paragraph" w:styleId="a3">
    <w:name w:val="No Spacing"/>
    <w:qFormat/>
    <w:rsid w:val="00093A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93A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semiHidden/>
    <w:unhideWhenUsed/>
    <w:rsid w:val="00D27847"/>
    <w:rPr>
      <w:color w:val="000000"/>
      <w:u w:val="single"/>
    </w:rPr>
  </w:style>
  <w:style w:type="character" w:styleId="a6">
    <w:name w:val="Strong"/>
    <w:basedOn w:val="a0"/>
    <w:uiPriority w:val="22"/>
    <w:qFormat/>
    <w:rsid w:val="00D27847"/>
    <w:rPr>
      <w:b/>
      <w:bCs/>
    </w:rPr>
  </w:style>
  <w:style w:type="paragraph" w:styleId="a7">
    <w:name w:val="Normal (Web)"/>
    <w:basedOn w:val="a"/>
    <w:uiPriority w:val="99"/>
    <w:semiHidden/>
    <w:unhideWhenUsed/>
    <w:rsid w:val="00D27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D27847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3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3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3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574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98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88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1D1D1"/>
            <w:bottom w:val="none" w:sz="0" w:space="0" w:color="auto"/>
            <w:right w:val="single" w:sz="6" w:space="0" w:color="D1D1D1"/>
          </w:divBdr>
          <w:divsChild>
            <w:div w:id="194912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2018-05-28T04:28:00Z</dcterms:created>
  <dcterms:modified xsi:type="dcterms:W3CDTF">2018-06-06T01:56:00Z</dcterms:modified>
</cp:coreProperties>
</file>