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работе Краевого государственного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«Комплексный центр социального обслужива</w:t>
      </w:r>
      <w:r w:rsidR="00795573">
        <w:rPr>
          <w:rFonts w:ascii="Times New Roman" w:hAnsi="Times New Roman" w:cs="Times New Roman"/>
          <w:b/>
          <w:sz w:val="28"/>
          <w:szCs w:val="28"/>
        </w:rPr>
        <w:t>ния населения «Надежда» 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4FD" w:rsidRDefault="005344FD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4FD" w:rsidRDefault="005344FD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95573">
        <w:rPr>
          <w:rFonts w:ascii="Times New Roman" w:hAnsi="Times New Roman" w:cs="Times New Roman"/>
          <w:sz w:val="28"/>
          <w:szCs w:val="28"/>
        </w:rPr>
        <w:t>Апрель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04059" w:rsidRDefault="00404059" w:rsidP="0040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об учреждении……………………………………………3-5</w:t>
      </w:r>
    </w:p>
    <w:p w:rsidR="00404059" w:rsidRDefault="00404059" w:rsidP="0040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отделений учреждения       ……………………………………5 2.1 Отделение временного проживания граждан пожилого возраста и инвали</w:t>
      </w:r>
      <w:r w:rsidR="004462E7">
        <w:rPr>
          <w:rFonts w:ascii="Times New Roman" w:hAnsi="Times New Roman" w:cs="Times New Roman"/>
          <w:sz w:val="28"/>
          <w:szCs w:val="28"/>
        </w:rPr>
        <w:t>дов………………………………………………………………………5-6</w:t>
      </w:r>
      <w:r>
        <w:rPr>
          <w:rFonts w:ascii="Times New Roman" w:hAnsi="Times New Roman" w:cs="Times New Roman"/>
          <w:sz w:val="28"/>
          <w:szCs w:val="28"/>
        </w:rPr>
        <w:t xml:space="preserve"> 2.2. Отделение социального обслужи</w:t>
      </w:r>
      <w:r w:rsidR="004462E7">
        <w:rPr>
          <w:rFonts w:ascii="Times New Roman" w:hAnsi="Times New Roman" w:cs="Times New Roman"/>
          <w:sz w:val="28"/>
          <w:szCs w:val="28"/>
        </w:rPr>
        <w:t>вания на дому    ………………….......6-7</w:t>
      </w:r>
    </w:p>
    <w:p w:rsidR="00404059" w:rsidRDefault="00404059" w:rsidP="0040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Отделение срочного социаль</w:t>
      </w:r>
      <w:r w:rsidR="004462E7">
        <w:rPr>
          <w:rFonts w:ascii="Times New Roman" w:hAnsi="Times New Roman" w:cs="Times New Roman"/>
          <w:sz w:val="28"/>
          <w:szCs w:val="28"/>
        </w:rPr>
        <w:t>ного обслуживания</w:t>
      </w:r>
      <w:proofErr w:type="gramStart"/>
      <w:r w:rsidR="004462E7">
        <w:rPr>
          <w:rFonts w:ascii="Times New Roman" w:hAnsi="Times New Roman" w:cs="Times New Roman"/>
          <w:sz w:val="28"/>
          <w:szCs w:val="28"/>
        </w:rPr>
        <w:t xml:space="preserve"> .…</w:t>
      </w:r>
      <w:proofErr w:type="gramEnd"/>
      <w:r w:rsidR="004462E7">
        <w:rPr>
          <w:rFonts w:ascii="Times New Roman" w:hAnsi="Times New Roman" w:cs="Times New Roman"/>
          <w:sz w:val="28"/>
          <w:szCs w:val="28"/>
        </w:rPr>
        <w:t>………….…………..7</w:t>
      </w:r>
    </w:p>
    <w:p w:rsidR="00404059" w:rsidRDefault="00404059" w:rsidP="0040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Style w:val="2"/>
          <w:rFonts w:eastAsiaTheme="minorHAnsi"/>
          <w:b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Социально-реабилитационное отделение для граждан пожилого возраста и инвалидов, детей и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………………………</w:t>
      </w:r>
      <w:r w:rsidR="004462E7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4462E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462E7">
        <w:rPr>
          <w:rFonts w:ascii="Times New Roman" w:hAnsi="Times New Roman" w:cs="Times New Roman"/>
          <w:sz w:val="28"/>
          <w:szCs w:val="28"/>
        </w:rPr>
        <w:t>.…………………......8</w:t>
      </w:r>
    </w:p>
    <w:p w:rsidR="00404059" w:rsidRDefault="00404059" w:rsidP="00404059">
      <w:pPr>
        <w:spacing w:after="0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Style w:val="2"/>
          <w:rFonts w:eastAsiaTheme="minorHAnsi"/>
          <w:sz w:val="28"/>
          <w:szCs w:val="28"/>
        </w:rPr>
        <w:t xml:space="preserve"> Отделение профилактики безнадзорности и правонарушений несовершеннолет</w:t>
      </w:r>
      <w:r w:rsidR="004462E7">
        <w:rPr>
          <w:rStyle w:val="2"/>
          <w:rFonts w:eastAsiaTheme="minorHAnsi"/>
          <w:sz w:val="28"/>
          <w:szCs w:val="28"/>
        </w:rPr>
        <w:t>них …………………………………………………………...8-9</w:t>
      </w:r>
    </w:p>
    <w:p w:rsidR="00404059" w:rsidRDefault="00404059" w:rsidP="00404059">
      <w:pPr>
        <w:spacing w:after="0"/>
        <w:jc w:val="both"/>
      </w:pPr>
      <w:r>
        <w:rPr>
          <w:rStyle w:val="2"/>
          <w:rFonts w:eastAsiaTheme="minorHAnsi"/>
          <w:sz w:val="28"/>
          <w:szCs w:val="28"/>
        </w:rPr>
        <w:t>3. Организационно – мет</w:t>
      </w:r>
      <w:r w:rsidR="004462E7">
        <w:rPr>
          <w:rStyle w:val="2"/>
          <w:rFonts w:eastAsiaTheme="minorHAnsi"/>
          <w:sz w:val="28"/>
          <w:szCs w:val="28"/>
        </w:rPr>
        <w:t>одическая работа………………………………………9</w:t>
      </w:r>
    </w:p>
    <w:p w:rsidR="00404059" w:rsidRDefault="00404059" w:rsidP="0040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Мероприятия…………………………</w:t>
      </w:r>
      <w:r w:rsidR="004462E7">
        <w:rPr>
          <w:rFonts w:ascii="Times New Roman" w:hAnsi="Times New Roman" w:cs="Times New Roman"/>
          <w:sz w:val="28"/>
          <w:szCs w:val="28"/>
        </w:rPr>
        <w:t>……………………………………...9-10</w:t>
      </w:r>
    </w:p>
    <w:p w:rsidR="00404059" w:rsidRDefault="00404059" w:rsidP="0040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Социальное партнерство……………………………………………………...10</w:t>
      </w:r>
    </w:p>
    <w:p w:rsidR="00404059" w:rsidRDefault="00404059" w:rsidP="0040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направления деят</w:t>
      </w:r>
      <w:r w:rsidR="004462E7">
        <w:rPr>
          <w:rFonts w:ascii="Times New Roman" w:hAnsi="Times New Roman" w:cs="Times New Roman"/>
          <w:sz w:val="28"/>
          <w:szCs w:val="28"/>
        </w:rPr>
        <w:t>ельности учреждения……………………...11-12</w:t>
      </w:r>
    </w:p>
    <w:p w:rsidR="00404059" w:rsidRDefault="00404059" w:rsidP="0040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404059" w:rsidRDefault="00404059" w:rsidP="0040405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социального обслуживания «Комплексный центр социального обслуживания </w:t>
      </w:r>
      <w:r w:rsidR="00795573">
        <w:rPr>
          <w:rFonts w:ascii="Times New Roman" w:hAnsi="Times New Roman" w:cs="Times New Roman"/>
          <w:sz w:val="28"/>
          <w:szCs w:val="28"/>
        </w:rPr>
        <w:t xml:space="preserve">населения «Надежда» </w:t>
      </w:r>
      <w:r w:rsidR="00FB32F4">
        <w:rPr>
          <w:rFonts w:ascii="Times New Roman" w:hAnsi="Times New Roman" w:cs="Times New Roman"/>
          <w:sz w:val="28"/>
          <w:szCs w:val="28"/>
        </w:rPr>
        <w:t>после реорганизации путем присоединения Краевого государственного бюджетного учреждения социального обслуживания Комплексный центр социального обслуживания населения «</w:t>
      </w:r>
      <w:proofErr w:type="spellStart"/>
      <w:r w:rsidR="00FB32F4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FB32F4">
        <w:rPr>
          <w:rFonts w:ascii="Times New Roman" w:hAnsi="Times New Roman" w:cs="Times New Roman"/>
          <w:sz w:val="28"/>
          <w:szCs w:val="28"/>
        </w:rPr>
        <w:t xml:space="preserve">» </w:t>
      </w:r>
      <w:r w:rsidR="00795573">
        <w:rPr>
          <w:rFonts w:ascii="Times New Roman" w:hAnsi="Times New Roman" w:cs="Times New Roman"/>
          <w:sz w:val="28"/>
          <w:szCs w:val="28"/>
        </w:rPr>
        <w:t>с 01.01.2021</w:t>
      </w:r>
      <w:r w:rsidR="00FB32F4">
        <w:rPr>
          <w:rFonts w:ascii="Times New Roman" w:hAnsi="Times New Roman" w:cs="Times New Roman"/>
          <w:sz w:val="28"/>
          <w:szCs w:val="28"/>
        </w:rPr>
        <w:t xml:space="preserve"> года продолжило осуществление своей деятельности на территории г. Боготола и </w:t>
      </w:r>
      <w:proofErr w:type="spellStart"/>
      <w:r w:rsidR="00FB32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B32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 Учредителем и собстве</w:t>
      </w:r>
      <w:r w:rsidR="00FB32F4">
        <w:rPr>
          <w:rFonts w:ascii="Times New Roman" w:hAnsi="Times New Roman" w:cs="Times New Roman"/>
          <w:sz w:val="28"/>
          <w:szCs w:val="28"/>
        </w:rPr>
        <w:t>нником имущества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функции и полномочия учредителя осущес</w:t>
      </w:r>
      <w:r w:rsidR="00DF05FC">
        <w:rPr>
          <w:rFonts w:ascii="Times New Roman" w:hAnsi="Times New Roman" w:cs="Times New Roman"/>
          <w:sz w:val="28"/>
          <w:szCs w:val="28"/>
        </w:rPr>
        <w:t>твляе</w:t>
      </w:r>
      <w:r>
        <w:rPr>
          <w:rFonts w:ascii="Times New Roman" w:hAnsi="Times New Roman" w:cs="Times New Roman"/>
          <w:sz w:val="28"/>
          <w:szCs w:val="28"/>
        </w:rPr>
        <w:t>т министерство социальной политики Красноярского края.</w:t>
      </w:r>
    </w:p>
    <w:p w:rsidR="00404059" w:rsidRDefault="00404059" w:rsidP="0040405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учреждение г. Боготол, ул.</w:t>
      </w:r>
      <w:r w:rsidR="00FB32F4">
        <w:rPr>
          <w:rFonts w:ascii="Times New Roman" w:hAnsi="Times New Roman" w:cs="Times New Roman"/>
          <w:sz w:val="28"/>
          <w:szCs w:val="28"/>
        </w:rPr>
        <w:t xml:space="preserve"> 40 лет октября д.9, структурные подразделение учреждения:</w:t>
      </w:r>
      <w:r>
        <w:rPr>
          <w:rFonts w:ascii="Times New Roman" w:hAnsi="Times New Roman" w:cs="Times New Roman"/>
          <w:sz w:val="28"/>
          <w:szCs w:val="28"/>
        </w:rPr>
        <w:t xml:space="preserve"> (отделение временного проживания граждан пожилого возраста и инвалидов) расположено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Александровка, ул. Советская д.52</w:t>
      </w:r>
      <w:r w:rsidR="00FB32F4">
        <w:rPr>
          <w:rFonts w:ascii="Times New Roman" w:hAnsi="Times New Roman" w:cs="Times New Roman"/>
          <w:sz w:val="28"/>
          <w:szCs w:val="28"/>
        </w:rPr>
        <w:t>,</w:t>
      </w:r>
      <w:r w:rsidR="00BD7752">
        <w:rPr>
          <w:rFonts w:ascii="Times New Roman" w:hAnsi="Times New Roman" w:cs="Times New Roman"/>
          <w:sz w:val="28"/>
          <w:szCs w:val="28"/>
        </w:rPr>
        <w:t xml:space="preserve"> (Социально-реабилитационное отделения для граждан пожилого возраста, инвалидов и детей с ограниченными возможностями)</w:t>
      </w:r>
      <w:r w:rsidR="00DF05FC">
        <w:rPr>
          <w:rFonts w:ascii="Times New Roman" w:hAnsi="Times New Roman" w:cs="Times New Roman"/>
          <w:sz w:val="28"/>
          <w:szCs w:val="28"/>
        </w:rPr>
        <w:t xml:space="preserve"> расположено по адресу г. Боготол ул. Кирова д.2. Штатная числ</w:t>
      </w:r>
      <w:r w:rsidR="002B1932">
        <w:rPr>
          <w:rFonts w:ascii="Times New Roman" w:hAnsi="Times New Roman" w:cs="Times New Roman"/>
          <w:sz w:val="28"/>
          <w:szCs w:val="28"/>
        </w:rPr>
        <w:t>енность учреждения на 01.01.2021 года составила 174,25 единиц</w:t>
      </w:r>
      <w:r w:rsidR="00DF05FC">
        <w:rPr>
          <w:rFonts w:ascii="Times New Roman" w:hAnsi="Times New Roman" w:cs="Times New Roman"/>
          <w:sz w:val="28"/>
          <w:szCs w:val="28"/>
        </w:rPr>
        <w:t>.</w:t>
      </w:r>
    </w:p>
    <w:p w:rsidR="00404059" w:rsidRDefault="00404059" w:rsidP="0040405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предоставление социальных услуг гражданам, признанным в установленном порядке нуждающимися в предоставлении социальных услуг, в стационарной форме социального обслуживания, полустационарной форме социального обслуживания и в форме социального обслуживания на дому: С</w:t>
      </w:r>
      <w:r w:rsidR="002B1932">
        <w:rPr>
          <w:rFonts w:ascii="Times New Roman" w:hAnsi="Times New Roman" w:cs="Times New Roman"/>
          <w:sz w:val="28"/>
          <w:szCs w:val="28"/>
        </w:rPr>
        <w:t>труктура учреждения состоит из 10</w:t>
      </w:r>
      <w:r>
        <w:rPr>
          <w:rFonts w:ascii="Times New Roman" w:hAnsi="Times New Roman" w:cs="Times New Roman"/>
          <w:sz w:val="28"/>
          <w:szCs w:val="28"/>
        </w:rPr>
        <w:t xml:space="preserve"> отделений:</w:t>
      </w:r>
    </w:p>
    <w:p w:rsidR="00404059" w:rsidRDefault="00404059" w:rsidP="00404059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отделение временного проживания граждан пожилого возраста и инвалидов;</w:t>
      </w:r>
    </w:p>
    <w:p w:rsidR="00404059" w:rsidRDefault="002B1932" w:rsidP="00404059">
      <w:pPr>
        <w:pStyle w:val="a3"/>
        <w:numPr>
          <w:ilvl w:val="0"/>
          <w:numId w:val="2"/>
        </w:numPr>
        <w:tabs>
          <w:tab w:val="left" w:pos="817"/>
        </w:tabs>
        <w:spacing w:after="0" w:line="240" w:lineRule="auto"/>
        <w:jc w:val="both"/>
        <w:rPr>
          <w:rStyle w:val="2"/>
          <w:rFonts w:asciiTheme="minorHAnsi" w:eastAsiaTheme="minorHAnsi" w:hAnsiTheme="minorHAnsi" w:cstheme="minorBid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</w:t>
      </w:r>
      <w:r w:rsidR="00400F03">
        <w:rPr>
          <w:rStyle w:val="2"/>
          <w:rFonts w:eastAsiaTheme="minorHAnsi"/>
          <w:sz w:val="28"/>
          <w:szCs w:val="28"/>
        </w:rPr>
        <w:t xml:space="preserve"> отделений</w:t>
      </w:r>
      <w:r w:rsidR="00404059">
        <w:rPr>
          <w:rStyle w:val="2"/>
          <w:rFonts w:eastAsiaTheme="minorHAnsi"/>
          <w:sz w:val="28"/>
          <w:szCs w:val="28"/>
        </w:rPr>
        <w:t xml:space="preserve"> социального обслуживания на дому;</w:t>
      </w:r>
    </w:p>
    <w:p w:rsidR="00404059" w:rsidRDefault="00404059" w:rsidP="00404059">
      <w:pPr>
        <w:pStyle w:val="a3"/>
        <w:numPr>
          <w:ilvl w:val="0"/>
          <w:numId w:val="2"/>
        </w:numPr>
        <w:tabs>
          <w:tab w:val="left" w:pos="817"/>
        </w:tabs>
        <w:spacing w:after="0" w:line="240" w:lineRule="auto"/>
        <w:jc w:val="both"/>
      </w:pPr>
      <w:r>
        <w:rPr>
          <w:rStyle w:val="2"/>
          <w:rFonts w:eastAsiaTheme="minorHAnsi"/>
          <w:sz w:val="28"/>
          <w:szCs w:val="28"/>
        </w:rPr>
        <w:t>отделение срочного социального обслуживания;</w:t>
      </w:r>
    </w:p>
    <w:p w:rsidR="00404059" w:rsidRDefault="00404059" w:rsidP="00404059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социально-реабилитационного отделения</w:t>
      </w:r>
      <w:r w:rsidR="00DF05FC">
        <w:rPr>
          <w:rStyle w:val="2"/>
          <w:sz w:val="28"/>
          <w:szCs w:val="28"/>
        </w:rPr>
        <w:t xml:space="preserve"> для граждан пожилого возраста,</w:t>
      </w:r>
      <w:r w:rsidR="00480817">
        <w:rPr>
          <w:rStyle w:val="2"/>
          <w:sz w:val="28"/>
          <w:szCs w:val="28"/>
        </w:rPr>
        <w:t xml:space="preserve"> инвалидов и детей</w:t>
      </w:r>
      <w:r>
        <w:rPr>
          <w:rStyle w:val="2"/>
          <w:sz w:val="28"/>
          <w:szCs w:val="28"/>
        </w:rPr>
        <w:t xml:space="preserve"> с ограниченными возможностями;</w:t>
      </w:r>
    </w:p>
    <w:p w:rsidR="00404059" w:rsidRDefault="00DF05FC" w:rsidP="00404059">
      <w:pPr>
        <w:pStyle w:val="14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отделение социальной помощи семье и детям</w:t>
      </w:r>
      <w:r w:rsidR="00404059">
        <w:rPr>
          <w:rStyle w:val="2"/>
          <w:sz w:val="28"/>
          <w:szCs w:val="28"/>
        </w:rPr>
        <w:t>.</w:t>
      </w: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Целями деятельности учреждения является: оказание постоянной, периодической, разовой помощи получателям социальных услуг в целях улучшения условий их жизнедеятельности и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Основными задачами учреждения являются внедрение стационар замещающих технологий, создание системы долговременного ухода за гражданами пожилого возраста и инвалидами, привлечение различных государственных и негосударственных организаций, добровольцев (волонтеров) к решению вопросов социального обслуживания.</w:t>
      </w: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 w:line="240" w:lineRule="auto"/>
        <w:rPr>
          <w:rStyle w:val="2"/>
          <w:sz w:val="28"/>
          <w:szCs w:val="28"/>
        </w:rPr>
      </w:pP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709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Для достижения указанных целей учреждение осуществляет следующие виды деятельности осуществляют оказание социально-бытовых услуг, социально-медицинских услуг, социально- психологических услуг, социально- 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 инвалидов, срочных социальных услуг.</w:t>
      </w:r>
    </w:p>
    <w:p w:rsidR="00404059" w:rsidRDefault="00400F03" w:rsidP="00404059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709"/>
      </w:pPr>
      <w:r>
        <w:rPr>
          <w:rStyle w:val="2"/>
          <w:sz w:val="28"/>
          <w:szCs w:val="28"/>
        </w:rPr>
        <w:t>Учреждению на 2021</w:t>
      </w:r>
      <w:r w:rsidR="00404059">
        <w:rPr>
          <w:rStyle w:val="2"/>
          <w:sz w:val="28"/>
          <w:szCs w:val="28"/>
        </w:rPr>
        <w:t xml:space="preserve"> год учредителем, было доведено государственное задание </w:t>
      </w:r>
      <w:r>
        <w:rPr>
          <w:sz w:val="28"/>
          <w:szCs w:val="28"/>
        </w:rPr>
        <w:t>плановый показатель – 4200</w:t>
      </w:r>
      <w:r w:rsidR="00404059">
        <w:rPr>
          <w:sz w:val="28"/>
          <w:szCs w:val="28"/>
        </w:rPr>
        <w:t xml:space="preserve"> человек из них: получатели социальных услуг в стационарной форме -28 человек,</w:t>
      </w:r>
      <w:r w:rsidR="004D6044">
        <w:rPr>
          <w:sz w:val="28"/>
          <w:szCs w:val="28"/>
        </w:rPr>
        <w:t xml:space="preserve"> в полустационарной форме – 2552</w:t>
      </w:r>
      <w:r w:rsidR="00404059">
        <w:rPr>
          <w:sz w:val="28"/>
          <w:szCs w:val="28"/>
        </w:rPr>
        <w:t xml:space="preserve"> человек, в форме социального об</w:t>
      </w:r>
      <w:r w:rsidR="004D6044">
        <w:rPr>
          <w:sz w:val="28"/>
          <w:szCs w:val="28"/>
        </w:rPr>
        <w:t>служивания на дому (очно) – 1578</w:t>
      </w:r>
      <w:r w:rsidR="00404059">
        <w:rPr>
          <w:sz w:val="28"/>
          <w:szCs w:val="28"/>
        </w:rPr>
        <w:t xml:space="preserve"> человек, в форме социального обслу</w:t>
      </w:r>
      <w:r>
        <w:rPr>
          <w:sz w:val="28"/>
          <w:szCs w:val="28"/>
        </w:rPr>
        <w:t>живания на дому (заочно) –  4</w:t>
      </w:r>
      <w:r w:rsidR="004D6044">
        <w:rPr>
          <w:sz w:val="28"/>
          <w:szCs w:val="28"/>
        </w:rPr>
        <w:t>2</w:t>
      </w:r>
      <w:r w:rsidR="00404059">
        <w:rPr>
          <w:sz w:val="28"/>
          <w:szCs w:val="28"/>
        </w:rPr>
        <w:t xml:space="preserve"> человек. </w:t>
      </w:r>
    </w:p>
    <w:p w:rsidR="00574B02" w:rsidRPr="00A14F3E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Государственное задание </w:t>
      </w:r>
      <w:r w:rsidRPr="00A119E3">
        <w:rPr>
          <w:sz w:val="28"/>
          <w:szCs w:val="28"/>
        </w:rPr>
        <w:t>выполнено (10</w:t>
      </w:r>
      <w:r>
        <w:rPr>
          <w:sz w:val="28"/>
          <w:szCs w:val="28"/>
        </w:rPr>
        <w:t>0,97</w:t>
      </w:r>
      <w:r w:rsidRPr="00A119E3">
        <w:rPr>
          <w:sz w:val="28"/>
          <w:szCs w:val="28"/>
        </w:rPr>
        <w:t xml:space="preserve"> % </w:t>
      </w:r>
      <w:r>
        <w:rPr>
          <w:sz w:val="28"/>
          <w:szCs w:val="28"/>
        </w:rPr>
        <w:t>от планового показателя).</w:t>
      </w:r>
    </w:p>
    <w:p w:rsidR="00574B02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 отчетный период учреждение получило субсидии из краевого бюджета в сумме 104 845,45</w:t>
      </w:r>
      <w:r w:rsidRPr="00A119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574B02" w:rsidRPr="00A119E3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с начислением налогов составили </w:t>
      </w:r>
      <w:r>
        <w:rPr>
          <w:sz w:val="28"/>
          <w:szCs w:val="28"/>
        </w:rPr>
        <w:tab/>
        <w:t>98 260,59</w:t>
      </w:r>
      <w:r w:rsidRPr="00A119E3">
        <w:rPr>
          <w:sz w:val="28"/>
          <w:szCs w:val="28"/>
        </w:rPr>
        <w:t xml:space="preserve"> тыс. руб., прочие выплаты (суточные, пособия по уходу за ребенком до 3-х лет) – </w:t>
      </w:r>
      <w:r>
        <w:rPr>
          <w:sz w:val="28"/>
          <w:szCs w:val="28"/>
        </w:rPr>
        <w:t>4,96</w:t>
      </w:r>
      <w:r w:rsidRPr="00A119E3">
        <w:rPr>
          <w:sz w:val="28"/>
          <w:szCs w:val="28"/>
        </w:rPr>
        <w:t xml:space="preserve"> тыс. руб. </w:t>
      </w:r>
    </w:p>
    <w:p w:rsidR="00574B02" w:rsidRPr="00A119E3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 w:rsidRPr="00A119E3">
        <w:rPr>
          <w:sz w:val="28"/>
          <w:szCs w:val="28"/>
        </w:rPr>
        <w:t xml:space="preserve">На прочие расходы учреждением направлено </w:t>
      </w:r>
      <w:r>
        <w:rPr>
          <w:sz w:val="28"/>
          <w:szCs w:val="28"/>
        </w:rPr>
        <w:t xml:space="preserve">6 216,33 </w:t>
      </w:r>
      <w:r w:rsidRPr="00A119E3">
        <w:rPr>
          <w:sz w:val="28"/>
          <w:szCs w:val="28"/>
        </w:rPr>
        <w:t xml:space="preserve">тыс. руб.: услуги связи – </w:t>
      </w:r>
      <w:r>
        <w:rPr>
          <w:sz w:val="28"/>
          <w:szCs w:val="28"/>
        </w:rPr>
        <w:t>292,94</w:t>
      </w:r>
      <w:r w:rsidRPr="00A119E3">
        <w:rPr>
          <w:sz w:val="28"/>
          <w:szCs w:val="28"/>
        </w:rPr>
        <w:t xml:space="preserve"> тыс. руб., оплата коммунальных услуг – </w:t>
      </w:r>
      <w:r>
        <w:rPr>
          <w:sz w:val="28"/>
          <w:szCs w:val="28"/>
        </w:rPr>
        <w:t>791,06</w:t>
      </w:r>
      <w:r w:rsidRPr="00A119E3">
        <w:rPr>
          <w:sz w:val="28"/>
          <w:szCs w:val="28"/>
        </w:rPr>
        <w:t xml:space="preserve"> тыс. руб., арендная плата за пользование имуществом (аренда гаража, нежилого помещения) – </w:t>
      </w:r>
      <w:r>
        <w:rPr>
          <w:sz w:val="28"/>
          <w:szCs w:val="28"/>
        </w:rPr>
        <w:t>2 387,63</w:t>
      </w:r>
      <w:r w:rsidRPr="00A119E3">
        <w:rPr>
          <w:sz w:val="28"/>
          <w:szCs w:val="28"/>
        </w:rPr>
        <w:t xml:space="preserve"> тыс. руб., работы, услуги по содержанию имущества – </w:t>
      </w:r>
      <w:r>
        <w:rPr>
          <w:sz w:val="28"/>
          <w:szCs w:val="28"/>
        </w:rPr>
        <w:t>787,05</w:t>
      </w:r>
      <w:r w:rsidRPr="00A119E3">
        <w:rPr>
          <w:sz w:val="28"/>
          <w:szCs w:val="28"/>
        </w:rPr>
        <w:t xml:space="preserve"> тыс. руб., прочие работы, услуги (медицинский осмотр, обучение на курсах повышения квалификации, программное обеспечение) – </w:t>
      </w:r>
      <w:r>
        <w:rPr>
          <w:sz w:val="28"/>
          <w:szCs w:val="28"/>
        </w:rPr>
        <w:t>779,90</w:t>
      </w:r>
      <w:r w:rsidRPr="00A119E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с</w:t>
      </w:r>
      <w:r w:rsidRPr="00A119E3">
        <w:rPr>
          <w:sz w:val="28"/>
          <w:szCs w:val="28"/>
        </w:rPr>
        <w:t xml:space="preserve">трахование ТС – </w:t>
      </w:r>
      <w:r>
        <w:rPr>
          <w:sz w:val="28"/>
          <w:szCs w:val="28"/>
        </w:rPr>
        <w:t>14,54</w:t>
      </w:r>
      <w:r w:rsidRPr="00A119E3">
        <w:rPr>
          <w:sz w:val="28"/>
          <w:szCs w:val="28"/>
        </w:rPr>
        <w:t xml:space="preserve"> тыс. руб., ГСМ – </w:t>
      </w:r>
      <w:r>
        <w:rPr>
          <w:sz w:val="28"/>
          <w:szCs w:val="28"/>
        </w:rPr>
        <w:t>244,01</w:t>
      </w:r>
      <w:r w:rsidRPr="00A119E3">
        <w:rPr>
          <w:sz w:val="28"/>
          <w:szCs w:val="28"/>
        </w:rPr>
        <w:t xml:space="preserve"> тыс. руб., мягкий инвентарь – </w:t>
      </w:r>
      <w:r>
        <w:rPr>
          <w:sz w:val="28"/>
          <w:szCs w:val="28"/>
        </w:rPr>
        <w:t>132,52</w:t>
      </w:r>
      <w:r w:rsidRPr="00A119E3">
        <w:rPr>
          <w:sz w:val="28"/>
          <w:szCs w:val="28"/>
        </w:rPr>
        <w:t xml:space="preserve"> тыс. руб., увеличение стоимости прочих запасов (канцелярские товары, СИЗ и пр.) – </w:t>
      </w:r>
      <w:r>
        <w:rPr>
          <w:sz w:val="28"/>
          <w:szCs w:val="28"/>
        </w:rPr>
        <w:t>361,17</w:t>
      </w:r>
      <w:r w:rsidRPr="00A119E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A119E3">
        <w:rPr>
          <w:sz w:val="28"/>
          <w:szCs w:val="28"/>
        </w:rPr>
        <w:t xml:space="preserve">  прочие расходы (приобретение подарочной и сувенирной продукции) – </w:t>
      </w:r>
      <w:r>
        <w:rPr>
          <w:sz w:val="28"/>
          <w:szCs w:val="28"/>
        </w:rPr>
        <w:t>25,20</w:t>
      </w:r>
      <w:r w:rsidRPr="00A119E3">
        <w:rPr>
          <w:sz w:val="28"/>
          <w:szCs w:val="28"/>
        </w:rPr>
        <w:t xml:space="preserve"> тыс. руб.,  госпошлина – </w:t>
      </w:r>
      <w:r>
        <w:rPr>
          <w:sz w:val="28"/>
          <w:szCs w:val="28"/>
        </w:rPr>
        <w:t>9,35</w:t>
      </w:r>
      <w:r w:rsidRPr="00A119E3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пособия и иные выплаты – 390,96 тыс. руб.</w:t>
      </w:r>
    </w:p>
    <w:p w:rsidR="00574B02" w:rsidRPr="00A119E3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 w:rsidRPr="00A119E3">
        <w:rPr>
          <w:sz w:val="28"/>
          <w:szCs w:val="28"/>
        </w:rPr>
        <w:t xml:space="preserve">Расходы составили: </w:t>
      </w:r>
      <w:r>
        <w:rPr>
          <w:sz w:val="28"/>
          <w:szCs w:val="28"/>
        </w:rPr>
        <w:t>104 481,88</w:t>
      </w:r>
      <w:r w:rsidRPr="00A119E3">
        <w:rPr>
          <w:sz w:val="28"/>
          <w:szCs w:val="28"/>
        </w:rPr>
        <w:t xml:space="preserve"> тыс. руб., с учетом остатка на 01.01.202</w:t>
      </w:r>
      <w:r>
        <w:rPr>
          <w:sz w:val="28"/>
          <w:szCs w:val="28"/>
        </w:rPr>
        <w:t>1</w:t>
      </w:r>
      <w:r w:rsidRPr="00A119E3">
        <w:rPr>
          <w:sz w:val="28"/>
          <w:szCs w:val="28"/>
        </w:rPr>
        <w:t xml:space="preserve"> г. – </w:t>
      </w:r>
      <w:r>
        <w:rPr>
          <w:sz w:val="28"/>
          <w:szCs w:val="28"/>
        </w:rPr>
        <w:t>1 115,7</w:t>
      </w:r>
      <w:r w:rsidRPr="00A119E3">
        <w:rPr>
          <w:sz w:val="28"/>
          <w:szCs w:val="28"/>
        </w:rPr>
        <w:t xml:space="preserve"> тыс. руб.) Остаток на 01.01.202</w:t>
      </w:r>
      <w:r>
        <w:rPr>
          <w:sz w:val="28"/>
          <w:szCs w:val="28"/>
        </w:rPr>
        <w:t>2</w:t>
      </w:r>
      <w:r w:rsidRPr="00A119E3">
        <w:rPr>
          <w:sz w:val="28"/>
          <w:szCs w:val="28"/>
        </w:rPr>
        <w:t xml:space="preserve"> г. – </w:t>
      </w:r>
      <w:r>
        <w:rPr>
          <w:sz w:val="28"/>
          <w:szCs w:val="28"/>
        </w:rPr>
        <w:t>1 479,28</w:t>
      </w:r>
      <w:r w:rsidRPr="00A119E3">
        <w:rPr>
          <w:sz w:val="28"/>
          <w:szCs w:val="28"/>
        </w:rPr>
        <w:t xml:space="preserve"> тыс. руб.   </w:t>
      </w:r>
    </w:p>
    <w:p w:rsidR="00574B02" w:rsidRPr="00A119E3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rStyle w:val="8"/>
          <w:rFonts w:eastAsia="MS Gothic"/>
          <w:sz w:val="28"/>
          <w:szCs w:val="28"/>
        </w:rPr>
      </w:pPr>
      <w:r w:rsidRPr="00A119E3">
        <w:rPr>
          <w:sz w:val="28"/>
          <w:szCs w:val="28"/>
        </w:rPr>
        <w:t xml:space="preserve">Сумма от приносящей доход деятельности за год составила </w:t>
      </w:r>
      <w:r>
        <w:rPr>
          <w:sz w:val="28"/>
          <w:szCs w:val="28"/>
        </w:rPr>
        <w:t>5 232,86</w:t>
      </w:r>
      <w:r w:rsidRPr="00A119E3">
        <w:rPr>
          <w:rStyle w:val="8"/>
          <w:rFonts w:eastAsia="MS Gothic"/>
        </w:rPr>
        <w:t xml:space="preserve"> </w:t>
      </w:r>
      <w:r w:rsidRPr="00A119E3">
        <w:rPr>
          <w:rStyle w:val="8"/>
          <w:rFonts w:eastAsia="MS Gothic"/>
          <w:sz w:val="28"/>
          <w:szCs w:val="28"/>
        </w:rPr>
        <w:t>тыс. руб.</w:t>
      </w:r>
    </w:p>
    <w:p w:rsidR="00574B02" w:rsidRPr="00A119E3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 w:rsidRPr="00A119E3">
        <w:rPr>
          <w:rStyle w:val="8"/>
          <w:rFonts w:eastAsia="MS Gothic"/>
          <w:sz w:val="28"/>
          <w:szCs w:val="28"/>
        </w:rPr>
        <w:t>Расходы</w:t>
      </w:r>
      <w:r w:rsidRPr="00A119E3">
        <w:rPr>
          <w:sz w:val="28"/>
          <w:szCs w:val="28"/>
        </w:rPr>
        <w:t xml:space="preserve"> </w:t>
      </w:r>
      <w:r w:rsidRPr="00A119E3">
        <w:rPr>
          <w:rStyle w:val="8"/>
          <w:rFonts w:eastAsia="MS Gothic"/>
          <w:sz w:val="28"/>
          <w:szCs w:val="28"/>
        </w:rPr>
        <w:t>на транспортные услуги</w:t>
      </w:r>
      <w:r>
        <w:rPr>
          <w:rStyle w:val="8"/>
          <w:rFonts w:eastAsia="MS Gothic"/>
          <w:sz w:val="28"/>
          <w:szCs w:val="28"/>
        </w:rPr>
        <w:t xml:space="preserve"> персоналу составили</w:t>
      </w:r>
      <w:r w:rsidRPr="00A119E3">
        <w:rPr>
          <w:rStyle w:val="8"/>
          <w:rFonts w:eastAsia="MS Gothic"/>
          <w:sz w:val="28"/>
          <w:szCs w:val="28"/>
        </w:rPr>
        <w:t xml:space="preserve"> – </w:t>
      </w:r>
      <w:r>
        <w:rPr>
          <w:rStyle w:val="8"/>
          <w:rFonts w:eastAsia="MS Gothic"/>
          <w:sz w:val="28"/>
          <w:szCs w:val="28"/>
        </w:rPr>
        <w:t>141,36</w:t>
      </w:r>
      <w:r w:rsidRPr="00A119E3">
        <w:rPr>
          <w:rStyle w:val="8"/>
          <w:rFonts w:eastAsia="MS Gothic"/>
          <w:sz w:val="28"/>
          <w:szCs w:val="28"/>
        </w:rPr>
        <w:t xml:space="preserve"> тыс. руб., коммунальные услуги – </w:t>
      </w:r>
      <w:r>
        <w:rPr>
          <w:rStyle w:val="8"/>
          <w:rFonts w:eastAsia="MS Gothic"/>
          <w:sz w:val="28"/>
          <w:szCs w:val="28"/>
        </w:rPr>
        <w:t>796,89</w:t>
      </w:r>
      <w:r w:rsidRPr="00A119E3">
        <w:rPr>
          <w:rStyle w:val="8"/>
          <w:rFonts w:eastAsia="MS Gothic"/>
          <w:sz w:val="28"/>
          <w:szCs w:val="28"/>
        </w:rPr>
        <w:t xml:space="preserve"> тыс. руб., </w:t>
      </w:r>
      <w:r w:rsidRPr="00A119E3">
        <w:rPr>
          <w:sz w:val="28"/>
          <w:szCs w:val="28"/>
        </w:rPr>
        <w:t xml:space="preserve">работы, услуги по содержанию имущества – </w:t>
      </w:r>
      <w:r>
        <w:rPr>
          <w:sz w:val="28"/>
          <w:szCs w:val="28"/>
        </w:rPr>
        <w:t>268,14</w:t>
      </w:r>
      <w:r w:rsidRPr="00A119E3">
        <w:rPr>
          <w:sz w:val="28"/>
          <w:szCs w:val="28"/>
        </w:rPr>
        <w:t xml:space="preserve"> тыс. руб., прочие работы, услуги</w:t>
      </w:r>
      <w:r>
        <w:rPr>
          <w:sz w:val="28"/>
          <w:szCs w:val="28"/>
        </w:rPr>
        <w:t>, комиссия банка</w:t>
      </w:r>
      <w:r w:rsidRPr="00A119E3">
        <w:rPr>
          <w:sz w:val="28"/>
          <w:szCs w:val="28"/>
        </w:rPr>
        <w:t xml:space="preserve">– </w:t>
      </w:r>
      <w:r>
        <w:rPr>
          <w:sz w:val="28"/>
          <w:szCs w:val="28"/>
        </w:rPr>
        <w:t>128,12</w:t>
      </w:r>
      <w:r w:rsidRPr="00A119E3">
        <w:rPr>
          <w:sz w:val="28"/>
          <w:szCs w:val="28"/>
        </w:rPr>
        <w:t xml:space="preserve"> тыс. руб., увеличение стоимости основных средств (приобретение/изготовление основных средств) – </w:t>
      </w:r>
      <w:r>
        <w:rPr>
          <w:sz w:val="28"/>
          <w:szCs w:val="28"/>
        </w:rPr>
        <w:t xml:space="preserve">94,02 </w:t>
      </w:r>
      <w:r w:rsidRPr="00A119E3">
        <w:rPr>
          <w:sz w:val="28"/>
          <w:szCs w:val="28"/>
        </w:rPr>
        <w:t xml:space="preserve">тыс. руб., увеличение </w:t>
      </w:r>
      <w:r w:rsidRPr="00A119E3">
        <w:rPr>
          <w:sz w:val="28"/>
          <w:szCs w:val="28"/>
        </w:rPr>
        <w:lastRenderedPageBreak/>
        <w:t xml:space="preserve">стоимости лекарственных препаратов и материалов – </w:t>
      </w:r>
      <w:r>
        <w:rPr>
          <w:sz w:val="28"/>
          <w:szCs w:val="28"/>
        </w:rPr>
        <w:t>24,42</w:t>
      </w:r>
      <w:r w:rsidRPr="00A119E3">
        <w:rPr>
          <w:sz w:val="28"/>
          <w:szCs w:val="28"/>
        </w:rPr>
        <w:t xml:space="preserve"> тыс. руб., увеличение стоимости продуктов питания – </w:t>
      </w:r>
      <w:r>
        <w:rPr>
          <w:sz w:val="28"/>
          <w:szCs w:val="28"/>
        </w:rPr>
        <w:t>1 293,15</w:t>
      </w:r>
      <w:r w:rsidRPr="00A119E3">
        <w:rPr>
          <w:sz w:val="28"/>
          <w:szCs w:val="28"/>
        </w:rPr>
        <w:t xml:space="preserve"> тыс. </w:t>
      </w:r>
      <w:proofErr w:type="spellStart"/>
      <w:r w:rsidRPr="00A119E3">
        <w:rPr>
          <w:sz w:val="28"/>
          <w:szCs w:val="28"/>
        </w:rPr>
        <w:t>руб</w:t>
      </w:r>
      <w:proofErr w:type="spellEnd"/>
      <w:r w:rsidRPr="00A119E3">
        <w:rPr>
          <w:sz w:val="28"/>
          <w:szCs w:val="28"/>
        </w:rPr>
        <w:t xml:space="preserve">, ГСМ – </w:t>
      </w:r>
      <w:r>
        <w:rPr>
          <w:sz w:val="28"/>
          <w:szCs w:val="28"/>
        </w:rPr>
        <w:t>195,50</w:t>
      </w:r>
      <w:r w:rsidRPr="00A119E3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A119E3">
        <w:rPr>
          <w:sz w:val="28"/>
          <w:szCs w:val="28"/>
        </w:rPr>
        <w:t xml:space="preserve">увеличение стоимости мягкого инвентаря – </w:t>
      </w:r>
      <w:r>
        <w:rPr>
          <w:sz w:val="28"/>
          <w:szCs w:val="28"/>
        </w:rPr>
        <w:t>744,74</w:t>
      </w:r>
      <w:r w:rsidRPr="00A119E3">
        <w:rPr>
          <w:sz w:val="28"/>
          <w:szCs w:val="28"/>
        </w:rPr>
        <w:t xml:space="preserve"> тыс. руб., увеличение стоимости прочих материальных запасов (хоз. товары, моющие средства, антисептические средства, маски, перчатки и пр.) – </w:t>
      </w:r>
      <w:r>
        <w:rPr>
          <w:sz w:val="28"/>
          <w:szCs w:val="28"/>
        </w:rPr>
        <w:t>525,96</w:t>
      </w:r>
      <w:r w:rsidRPr="00A119E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A119E3">
        <w:rPr>
          <w:sz w:val="28"/>
          <w:szCs w:val="28"/>
        </w:rPr>
        <w:t xml:space="preserve"> прочие расходы (букеты, прочее) – </w:t>
      </w:r>
      <w:r>
        <w:rPr>
          <w:sz w:val="28"/>
          <w:szCs w:val="28"/>
        </w:rPr>
        <w:t>5,00</w:t>
      </w:r>
      <w:r w:rsidRPr="00A119E3">
        <w:rPr>
          <w:sz w:val="28"/>
          <w:szCs w:val="28"/>
        </w:rPr>
        <w:t xml:space="preserve"> тыс. руб.,</w:t>
      </w:r>
    </w:p>
    <w:p w:rsidR="00574B02" w:rsidRPr="00A119E3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rFonts w:eastAsia="MS Gothic"/>
          <w:sz w:val="28"/>
          <w:szCs w:val="28"/>
          <w:shd w:val="clear" w:color="auto" w:fill="FFFFFF"/>
        </w:rPr>
      </w:pPr>
      <w:r w:rsidRPr="00A119E3">
        <w:rPr>
          <w:sz w:val="28"/>
          <w:szCs w:val="28"/>
        </w:rPr>
        <w:t xml:space="preserve">Расходы от приносящей доход деятельности </w:t>
      </w:r>
      <w:r w:rsidRPr="00A119E3">
        <w:rPr>
          <w:rStyle w:val="8"/>
          <w:rFonts w:eastAsia="MS Gothic"/>
          <w:sz w:val="28"/>
          <w:szCs w:val="28"/>
        </w:rPr>
        <w:t>учреждения</w:t>
      </w:r>
      <w:r>
        <w:rPr>
          <w:rStyle w:val="8"/>
          <w:rFonts w:eastAsia="MS Gothic"/>
          <w:sz w:val="28"/>
          <w:szCs w:val="28"/>
        </w:rPr>
        <w:t>,</w:t>
      </w:r>
      <w:r w:rsidRPr="00A119E3">
        <w:rPr>
          <w:rStyle w:val="8"/>
          <w:rFonts w:eastAsia="MS Gothic"/>
          <w:sz w:val="28"/>
          <w:szCs w:val="28"/>
        </w:rPr>
        <w:t xml:space="preserve"> составили – </w:t>
      </w:r>
      <w:r>
        <w:rPr>
          <w:rStyle w:val="8"/>
          <w:rFonts w:eastAsia="MS Gothic"/>
          <w:sz w:val="28"/>
          <w:szCs w:val="28"/>
        </w:rPr>
        <w:t>4 217,30</w:t>
      </w:r>
      <w:r w:rsidRPr="00A119E3">
        <w:rPr>
          <w:rStyle w:val="8"/>
          <w:rFonts w:eastAsia="MS Gothic"/>
          <w:sz w:val="28"/>
          <w:szCs w:val="28"/>
        </w:rPr>
        <w:t xml:space="preserve"> тыс. руб. (с учетом остатка на 01.01.202</w:t>
      </w:r>
      <w:r>
        <w:rPr>
          <w:rStyle w:val="8"/>
          <w:rFonts w:eastAsia="MS Gothic"/>
          <w:sz w:val="28"/>
          <w:szCs w:val="28"/>
        </w:rPr>
        <w:t>1</w:t>
      </w:r>
      <w:r w:rsidRPr="00A119E3">
        <w:rPr>
          <w:rStyle w:val="8"/>
          <w:rFonts w:eastAsia="MS Gothic"/>
          <w:sz w:val="28"/>
          <w:szCs w:val="28"/>
        </w:rPr>
        <w:t xml:space="preserve">г. – </w:t>
      </w:r>
      <w:r>
        <w:rPr>
          <w:rStyle w:val="8"/>
          <w:rFonts w:eastAsia="MS Gothic"/>
          <w:sz w:val="28"/>
          <w:szCs w:val="28"/>
        </w:rPr>
        <w:t>1 586,89</w:t>
      </w:r>
      <w:r w:rsidRPr="00A119E3">
        <w:rPr>
          <w:rStyle w:val="8"/>
          <w:rFonts w:eastAsia="MS Gothic"/>
          <w:sz w:val="28"/>
          <w:szCs w:val="28"/>
        </w:rPr>
        <w:t xml:space="preserve"> тыс. руб.): </w:t>
      </w:r>
      <w:r w:rsidRPr="00A119E3">
        <w:rPr>
          <w:sz w:val="28"/>
          <w:szCs w:val="28"/>
        </w:rPr>
        <w:t>Остаток на 01.01.202</w:t>
      </w:r>
      <w:r>
        <w:rPr>
          <w:sz w:val="28"/>
          <w:szCs w:val="28"/>
        </w:rPr>
        <w:t>2</w:t>
      </w:r>
      <w:r w:rsidRPr="00A119E3">
        <w:rPr>
          <w:sz w:val="28"/>
          <w:szCs w:val="28"/>
        </w:rPr>
        <w:t xml:space="preserve">г. – </w:t>
      </w:r>
      <w:r>
        <w:rPr>
          <w:sz w:val="28"/>
          <w:szCs w:val="28"/>
        </w:rPr>
        <w:t>2 602,45</w:t>
      </w:r>
      <w:r w:rsidRPr="00A119E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574B02" w:rsidRPr="00574B02" w:rsidRDefault="00574B02" w:rsidP="00574B02">
      <w:pPr>
        <w:pStyle w:val="14"/>
        <w:shd w:val="clear" w:color="auto" w:fill="auto"/>
        <w:tabs>
          <w:tab w:val="left" w:pos="81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2021 году были оказаны услуги «Социальное такси» и «Прокат ТСР» на сумму –75,12 тыс. руб. </w:t>
      </w:r>
    </w:p>
    <w:p w:rsidR="00404059" w:rsidRPr="004D6044" w:rsidRDefault="00574B02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43DB">
        <w:rPr>
          <w:rFonts w:ascii="Times New Roman" w:hAnsi="Times New Roman" w:cs="Times New Roman"/>
          <w:sz w:val="28"/>
          <w:szCs w:val="28"/>
        </w:rPr>
        <w:t>В течение года 38</w:t>
      </w:r>
      <w:r w:rsidR="00404059" w:rsidRPr="004D6044">
        <w:rPr>
          <w:rFonts w:ascii="Times New Roman" w:hAnsi="Times New Roman" w:cs="Times New Roman"/>
          <w:sz w:val="28"/>
          <w:szCs w:val="28"/>
        </w:rPr>
        <w:t xml:space="preserve"> спе</w:t>
      </w:r>
      <w:r w:rsidR="003F43DB">
        <w:rPr>
          <w:rFonts w:ascii="Times New Roman" w:hAnsi="Times New Roman" w:cs="Times New Roman"/>
          <w:sz w:val="28"/>
          <w:szCs w:val="28"/>
        </w:rPr>
        <w:t>циалистов</w:t>
      </w:r>
      <w:r w:rsidR="004D6044" w:rsidRPr="004D6044">
        <w:rPr>
          <w:rFonts w:ascii="Times New Roman" w:hAnsi="Times New Roman" w:cs="Times New Roman"/>
          <w:sz w:val="28"/>
          <w:szCs w:val="28"/>
        </w:rPr>
        <w:t xml:space="preserve"> учреждения прошли курсы</w:t>
      </w:r>
      <w:r w:rsidR="00404059" w:rsidRPr="004D6044">
        <w:rPr>
          <w:rFonts w:ascii="Times New Roman" w:hAnsi="Times New Roman" w:cs="Times New Roman"/>
          <w:sz w:val="28"/>
          <w:szCs w:val="28"/>
        </w:rPr>
        <w:t xml:space="preserve"> повышения квалификации. Проверок надзорных органов не было, обоснованных жалоб от получателей социальных услуг не поступало, в рамках охраны труда работники обеспечивались специальной одеждой, смывающими и обеззараживающими ср</w:t>
      </w:r>
      <w:r w:rsidR="004D6044">
        <w:rPr>
          <w:rFonts w:ascii="Times New Roman" w:hAnsi="Times New Roman" w:cs="Times New Roman"/>
          <w:sz w:val="28"/>
          <w:szCs w:val="28"/>
        </w:rPr>
        <w:t>едствами</w:t>
      </w:r>
      <w:r w:rsidR="00404059" w:rsidRPr="004D60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05"/>
      </w:tblGrid>
      <w:tr w:rsidR="004D6044" w:rsidRPr="004D6044" w:rsidTr="00404059">
        <w:trPr>
          <w:trHeight w:val="818"/>
        </w:trPr>
        <w:tc>
          <w:tcPr>
            <w:tcW w:w="9402" w:type="dxa"/>
            <w:hideMark/>
          </w:tcPr>
          <w:p w:rsidR="00404059" w:rsidRPr="004D6044" w:rsidRDefault="004040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04059" w:rsidRDefault="00574B02" w:rsidP="00404059">
      <w:pPr>
        <w:pStyle w:val="14"/>
        <w:shd w:val="clear" w:color="auto" w:fill="auto"/>
        <w:tabs>
          <w:tab w:val="left" w:pos="817"/>
        </w:tabs>
        <w:spacing w:befor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04059">
        <w:rPr>
          <w:sz w:val="28"/>
          <w:szCs w:val="28"/>
        </w:rPr>
        <w:t xml:space="preserve">   2.</w:t>
      </w:r>
      <w:r w:rsidR="00404059">
        <w:rPr>
          <w:b/>
          <w:sz w:val="28"/>
          <w:szCs w:val="28"/>
        </w:rPr>
        <w:t>Деятельность отделений учреждения</w:t>
      </w:r>
    </w:p>
    <w:p w:rsidR="00404059" w:rsidRDefault="00404059" w:rsidP="00404059">
      <w:pPr>
        <w:pStyle w:val="14"/>
        <w:numPr>
          <w:ilvl w:val="1"/>
          <w:numId w:val="3"/>
        </w:numPr>
        <w:shd w:val="clear" w:color="auto" w:fill="auto"/>
        <w:tabs>
          <w:tab w:val="left" w:pos="817"/>
        </w:tabs>
        <w:spacing w:before="0"/>
        <w:jc w:val="center"/>
        <w:rPr>
          <w:rStyle w:val="2"/>
          <w:sz w:val="28"/>
          <w:szCs w:val="28"/>
        </w:rPr>
      </w:pPr>
      <w:r>
        <w:rPr>
          <w:rStyle w:val="2"/>
          <w:b/>
          <w:sz w:val="28"/>
          <w:szCs w:val="28"/>
        </w:rPr>
        <w:t>. Отделение временного проживания граждан пожилого возраста и инвалидов</w:t>
      </w: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 w:line="240" w:lineRule="auto"/>
      </w:pPr>
      <w:r>
        <w:rPr>
          <w:sz w:val="28"/>
          <w:szCs w:val="28"/>
        </w:rPr>
        <w:t xml:space="preserve">   Социальные услуги в отделении временного проживания граждан пожилого возраста и инвалидов предоставляются гражданам пожилого возраста (мужчины старше 60 лет и женщины старше 55 лет) инвалидам старше 18 лет первой и второй группы которые частично или полностью утратили способность к самообслуживанию и нуждаются в постоянном постороннем уходе, отделение предназначено на 17 койка мест срок проживания до 6 месяцев. Получатели размещены в комнатах по 2-3 человека, обеспечиваются мягким инвентарем, предоставляется 4-х разовое питание. Помимо бытовых услуг в отделение предоставляются социально-медицинские, психологические, педагогические, правовые, услуги в целях повышения коммуникативного потенциала получ</w:t>
      </w:r>
      <w:r w:rsidR="004D6044">
        <w:rPr>
          <w:sz w:val="28"/>
          <w:szCs w:val="28"/>
        </w:rPr>
        <w:t>ателей социальных услуг. За 2021</w:t>
      </w:r>
      <w:r>
        <w:rPr>
          <w:sz w:val="28"/>
          <w:szCs w:val="28"/>
        </w:rPr>
        <w:t xml:space="preserve"> год обслужено в отделении</w:t>
      </w:r>
      <w:r>
        <w:rPr>
          <w:color w:val="FF0000"/>
          <w:sz w:val="28"/>
          <w:szCs w:val="28"/>
        </w:rPr>
        <w:t xml:space="preserve"> </w:t>
      </w:r>
      <w:r w:rsidR="008A1C37">
        <w:rPr>
          <w:sz w:val="28"/>
          <w:szCs w:val="28"/>
        </w:rPr>
        <w:t>40</w:t>
      </w:r>
      <w:r w:rsidRPr="004D6044">
        <w:rPr>
          <w:color w:val="C00000"/>
          <w:sz w:val="28"/>
          <w:szCs w:val="28"/>
        </w:rPr>
        <w:t xml:space="preserve"> </w:t>
      </w:r>
      <w:r w:rsidR="003F43DB">
        <w:rPr>
          <w:sz w:val="28"/>
          <w:szCs w:val="28"/>
        </w:rPr>
        <w:t>получателей, оказано 51615</w:t>
      </w:r>
      <w:r w:rsidR="003B67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 Получателями социальных услуг стали граждане с территорий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</w:t>
      </w:r>
      <w:r w:rsidR="004D6044">
        <w:rPr>
          <w:sz w:val="28"/>
          <w:szCs w:val="28"/>
        </w:rPr>
        <w:t>хт</w:t>
      </w:r>
      <w:r w:rsidR="00FA7731">
        <w:rPr>
          <w:sz w:val="28"/>
          <w:szCs w:val="28"/>
        </w:rPr>
        <w:t>етского</w:t>
      </w:r>
      <w:proofErr w:type="spellEnd"/>
      <w:r w:rsidR="00FA7731">
        <w:rPr>
          <w:sz w:val="28"/>
          <w:szCs w:val="28"/>
        </w:rPr>
        <w:t xml:space="preserve">, Пировского, </w:t>
      </w:r>
      <w:proofErr w:type="spellStart"/>
      <w:r w:rsidR="00FA7731">
        <w:rPr>
          <w:sz w:val="28"/>
          <w:szCs w:val="28"/>
        </w:rPr>
        <w:t>Тасеевского</w:t>
      </w:r>
      <w:proofErr w:type="spellEnd"/>
      <w:r w:rsidR="004D6044">
        <w:rPr>
          <w:sz w:val="28"/>
          <w:szCs w:val="28"/>
        </w:rPr>
        <w:t xml:space="preserve"> р</w:t>
      </w:r>
      <w:r w:rsidR="00FA7731">
        <w:rPr>
          <w:sz w:val="28"/>
          <w:szCs w:val="28"/>
        </w:rPr>
        <w:t>айонов города</w:t>
      </w:r>
      <w:r w:rsidR="008A1C37">
        <w:rPr>
          <w:sz w:val="28"/>
          <w:szCs w:val="28"/>
        </w:rPr>
        <w:t xml:space="preserve"> Боготола. В течении года прибыло в отделение 23 человек выбыло 21 человек из них: 3-умер,13</w:t>
      </w:r>
      <w:r>
        <w:rPr>
          <w:sz w:val="28"/>
          <w:szCs w:val="28"/>
        </w:rPr>
        <w:t xml:space="preserve"> переведено на постоянное место </w:t>
      </w:r>
      <w:r w:rsidR="008A1C37">
        <w:rPr>
          <w:sz w:val="28"/>
          <w:szCs w:val="28"/>
        </w:rPr>
        <w:t>жительства в дома престарелых, 5</w:t>
      </w:r>
      <w:r>
        <w:rPr>
          <w:sz w:val="28"/>
          <w:szCs w:val="28"/>
        </w:rPr>
        <w:t>-выбыло домой.</w:t>
      </w:r>
      <w:r w:rsidR="004A092F">
        <w:rPr>
          <w:sz w:val="28"/>
          <w:szCs w:val="28"/>
        </w:rPr>
        <w:t xml:space="preserve"> </w:t>
      </w:r>
      <w:r w:rsidR="009F5E51">
        <w:rPr>
          <w:sz w:val="28"/>
          <w:szCs w:val="28"/>
        </w:rPr>
        <w:t xml:space="preserve">В отделении проводились работы по выполнению мероприятий предусмотренных индивидуальной программой реабилитации или </w:t>
      </w:r>
      <w:proofErr w:type="spellStart"/>
      <w:r w:rsidR="009F5E51">
        <w:rPr>
          <w:sz w:val="28"/>
          <w:szCs w:val="28"/>
        </w:rPr>
        <w:t>абилитации</w:t>
      </w:r>
      <w:proofErr w:type="spellEnd"/>
      <w:r w:rsidR="009F5E51">
        <w:rPr>
          <w:sz w:val="28"/>
          <w:szCs w:val="28"/>
        </w:rPr>
        <w:t xml:space="preserve"> инвалидов выданной федеральным государственным учреждением медико-социальной экспертизы, таким образом 2-м инвалидам были изготовлены протезы. </w:t>
      </w:r>
    </w:p>
    <w:p w:rsidR="00D05965" w:rsidRPr="00D05965" w:rsidRDefault="00404059" w:rsidP="00D05965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Pr="00D05965">
        <w:rPr>
          <w:rFonts w:ascii="Times New Roman" w:hAnsi="Times New Roman" w:cs="Times New Roman"/>
          <w:sz w:val="28"/>
          <w:szCs w:val="28"/>
        </w:rPr>
        <w:t xml:space="preserve">В связи с предупреждением заноса и распространения </w:t>
      </w:r>
      <w:proofErr w:type="spellStart"/>
      <w:r w:rsidRPr="00D0596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05965">
        <w:rPr>
          <w:rFonts w:ascii="Times New Roman" w:hAnsi="Times New Roman" w:cs="Times New Roman"/>
          <w:sz w:val="28"/>
          <w:szCs w:val="28"/>
        </w:rPr>
        <w:t xml:space="preserve"> инфекции вызванной 2019-</w:t>
      </w:r>
      <w:proofErr w:type="spellStart"/>
      <w:proofErr w:type="gramStart"/>
      <w:r w:rsidRPr="00D0596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05965">
        <w:rPr>
          <w:rFonts w:ascii="Times New Roman" w:hAnsi="Times New Roman" w:cs="Times New Roman"/>
          <w:sz w:val="28"/>
          <w:szCs w:val="28"/>
        </w:rPr>
        <w:t xml:space="preserve">, </w:t>
      </w:r>
      <w:r w:rsidR="00FA7731" w:rsidRPr="00D0596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A7731" w:rsidRPr="00D05965">
        <w:rPr>
          <w:rFonts w:ascii="Times New Roman" w:hAnsi="Times New Roman" w:cs="Times New Roman"/>
          <w:sz w:val="28"/>
          <w:szCs w:val="28"/>
        </w:rPr>
        <w:t xml:space="preserve"> основании Постановления главного государственного санитарного врача</w:t>
      </w:r>
      <w:r w:rsidR="003804FE" w:rsidRPr="00D05965">
        <w:rPr>
          <w:rFonts w:ascii="Times New Roman" w:hAnsi="Times New Roman" w:cs="Times New Roman"/>
          <w:sz w:val="28"/>
          <w:szCs w:val="28"/>
        </w:rPr>
        <w:t xml:space="preserve"> по городу Ачинску, Боготолу, Назарово, </w:t>
      </w:r>
      <w:proofErr w:type="spellStart"/>
      <w:r w:rsidR="003804FE" w:rsidRPr="00D05965">
        <w:rPr>
          <w:rFonts w:ascii="Times New Roman" w:hAnsi="Times New Roman" w:cs="Times New Roman"/>
          <w:sz w:val="28"/>
          <w:szCs w:val="28"/>
        </w:rPr>
        <w:t>Ачинскому</w:t>
      </w:r>
      <w:proofErr w:type="spellEnd"/>
      <w:r w:rsidR="003804FE" w:rsidRPr="00D05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4FE" w:rsidRPr="00D05965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3804FE" w:rsidRPr="00D05965">
        <w:rPr>
          <w:rFonts w:ascii="Times New Roman" w:hAnsi="Times New Roman" w:cs="Times New Roman"/>
          <w:sz w:val="28"/>
          <w:szCs w:val="28"/>
        </w:rPr>
        <w:t xml:space="preserve">, Назаровскому, </w:t>
      </w:r>
      <w:proofErr w:type="spellStart"/>
      <w:r w:rsidR="003804FE" w:rsidRPr="00D05965">
        <w:rPr>
          <w:rFonts w:ascii="Times New Roman" w:hAnsi="Times New Roman" w:cs="Times New Roman"/>
          <w:sz w:val="28"/>
          <w:szCs w:val="28"/>
        </w:rPr>
        <w:t>Большеулуйскому</w:t>
      </w:r>
      <w:proofErr w:type="spellEnd"/>
      <w:r w:rsidR="003804FE" w:rsidRPr="00D05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4FE" w:rsidRPr="00D05965">
        <w:rPr>
          <w:rFonts w:ascii="Times New Roman" w:hAnsi="Times New Roman" w:cs="Times New Roman"/>
          <w:sz w:val="28"/>
          <w:szCs w:val="28"/>
        </w:rPr>
        <w:t>Бирилюсскому</w:t>
      </w:r>
      <w:proofErr w:type="spellEnd"/>
      <w:r w:rsidR="003804FE" w:rsidRPr="00D05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4FE" w:rsidRPr="00D05965">
        <w:rPr>
          <w:rFonts w:ascii="Times New Roman" w:hAnsi="Times New Roman" w:cs="Times New Roman"/>
          <w:sz w:val="28"/>
          <w:szCs w:val="28"/>
        </w:rPr>
        <w:t>Козульскому</w:t>
      </w:r>
      <w:proofErr w:type="spellEnd"/>
      <w:r w:rsidR="003804FE" w:rsidRPr="00D05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04FE" w:rsidRPr="00D05965">
        <w:rPr>
          <w:rFonts w:ascii="Times New Roman" w:hAnsi="Times New Roman" w:cs="Times New Roman"/>
          <w:sz w:val="28"/>
          <w:szCs w:val="28"/>
        </w:rPr>
        <w:t>Тюхтетскому</w:t>
      </w:r>
      <w:proofErr w:type="spellEnd"/>
      <w:r w:rsidR="003804FE" w:rsidRPr="00D05965">
        <w:rPr>
          <w:rFonts w:ascii="Times New Roman" w:hAnsi="Times New Roman" w:cs="Times New Roman"/>
          <w:sz w:val="28"/>
          <w:szCs w:val="28"/>
        </w:rPr>
        <w:t xml:space="preserve"> районам c 16 марта 2021 по 23.03.2021</w:t>
      </w:r>
      <w:r w:rsidRPr="00D05965">
        <w:rPr>
          <w:rFonts w:ascii="Times New Roman" w:hAnsi="Times New Roman" w:cs="Times New Roman"/>
          <w:sz w:val="28"/>
          <w:szCs w:val="28"/>
        </w:rPr>
        <w:t xml:space="preserve"> г. отделения работало в особом режиме</w:t>
      </w:r>
      <w:r w:rsidR="003804FE" w:rsidRPr="00D05965">
        <w:rPr>
          <w:rFonts w:ascii="Times New Roman" w:hAnsi="Times New Roman" w:cs="Times New Roman"/>
          <w:sz w:val="28"/>
          <w:szCs w:val="28"/>
        </w:rPr>
        <w:t xml:space="preserve"> (временная изоляция (обсервация)</w:t>
      </w:r>
      <w:r w:rsidRPr="00D05965">
        <w:rPr>
          <w:rFonts w:ascii="Times New Roman" w:hAnsi="Times New Roman" w:cs="Times New Roman"/>
          <w:sz w:val="28"/>
          <w:szCs w:val="28"/>
        </w:rPr>
        <w:t xml:space="preserve"> обеспечив сменный ре</w:t>
      </w:r>
      <w:r w:rsidR="003804FE" w:rsidRPr="00D05965">
        <w:rPr>
          <w:rFonts w:ascii="Times New Roman" w:hAnsi="Times New Roman" w:cs="Times New Roman"/>
          <w:sz w:val="28"/>
          <w:szCs w:val="28"/>
        </w:rPr>
        <w:t xml:space="preserve">жим работы согласно графика работы. </w:t>
      </w:r>
      <w:r w:rsidR="008A1C37" w:rsidRPr="00D05965">
        <w:rPr>
          <w:rFonts w:ascii="Times New Roman" w:hAnsi="Times New Roman" w:cs="Times New Roman"/>
          <w:sz w:val="28"/>
          <w:szCs w:val="28"/>
        </w:rPr>
        <w:t>В конце года в отделении был проведен косметический ремонт,</w:t>
      </w:r>
      <w:r w:rsidRPr="00D05965">
        <w:rPr>
          <w:rFonts w:ascii="Times New Roman" w:hAnsi="Times New Roman" w:cs="Times New Roman"/>
          <w:sz w:val="28"/>
          <w:szCs w:val="28"/>
        </w:rPr>
        <w:t xml:space="preserve"> </w:t>
      </w:r>
      <w:r w:rsidR="008A1C37" w:rsidRPr="00D05965">
        <w:rPr>
          <w:rFonts w:ascii="Times New Roman" w:hAnsi="Times New Roman" w:cs="Times New Roman"/>
          <w:sz w:val="28"/>
          <w:szCs w:val="28"/>
        </w:rPr>
        <w:t>была заменена входная дверь, установлены поручни вдоль стен коридора, санитарных комнат. Ежеквартально проводились противопожарные тренировки по тушению пожара и эвакуации в случае возникновения пожара.</w:t>
      </w:r>
      <w:r w:rsidR="00D05965" w:rsidRPr="00D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965" w:rsidRPr="00EF57B9" w:rsidRDefault="00CA6293" w:rsidP="00D05965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временного проживания</w:t>
      </w:r>
      <w:r w:rsidRPr="00CA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реализовывались мероприятия</w:t>
      </w:r>
      <w:r w:rsidRPr="00EF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социальной адаптации граждан</w:t>
      </w:r>
      <w:r w:rsidR="00D05965" w:rsidRPr="00EF57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Рождественские колядки, Всероссийская социально-патриотическая акция "Снежный десант" встреча с волонтерами студентами из отряда "Небо Севера", Масленица хороша, широка ее душа – катание на ряженом снегоходе, изготовление чучела, вязание «Волшебный клубочек», Скандинавская ходьба, спортивное соревнование в поддержку III Всероссийской зимней Спартакиады инвалидов, День Победы – оформление «Окна Победы», высадка деревьев "Аллея памяти", День Пионерии, Выезд в лес – заготовка трав, мастер класс - вязание веников, Благотворительная акция «Помоги пойти учиться»- вручение канцелярских наборов ученикам начальных классов, конкурс «Ягода – малина», ходьба на лыжах «Над нами не властны года и невзгоды», Акция «Теплые ручки и теплые ножки» - были связаны теплые вещи для детей инвалидов с. Б-Косуль, торжественное чествование именинников «А у нас именины», Также в отделении временного проживания реализуются программы «</w:t>
      </w:r>
      <w:proofErr w:type="spellStart"/>
      <w:r w:rsidR="00D05965" w:rsidRPr="00EF5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Гарденотерапия</w:t>
      </w:r>
      <w:proofErr w:type="spellEnd"/>
      <w:r w:rsidR="00D05965" w:rsidRPr="00EF57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«Школа безопасности для пожилых людей и инвалидов», проводятся музыкальные занятия «Родные напевы».</w:t>
      </w: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 w:line="240" w:lineRule="auto"/>
      </w:pPr>
    </w:p>
    <w:p w:rsidR="00404059" w:rsidRDefault="00404059" w:rsidP="00404059">
      <w:pPr>
        <w:pStyle w:val="14"/>
        <w:shd w:val="clear" w:color="auto" w:fill="auto"/>
        <w:tabs>
          <w:tab w:val="left" w:pos="817"/>
        </w:tabs>
        <w:spacing w:before="0"/>
        <w:rPr>
          <w:b/>
          <w:sz w:val="28"/>
          <w:szCs w:val="28"/>
        </w:rPr>
      </w:pPr>
    </w:p>
    <w:p w:rsidR="004F0BD4" w:rsidRPr="004F0BD4" w:rsidRDefault="00404059" w:rsidP="004F0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Отделение социального обслуживания на дому</w:t>
      </w:r>
    </w:p>
    <w:p w:rsidR="00404059" w:rsidRPr="004F0BD4" w:rsidRDefault="004F0BD4" w:rsidP="0040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059" w:rsidRPr="004F0BD4">
        <w:rPr>
          <w:rFonts w:ascii="Times New Roman" w:hAnsi="Times New Roman" w:cs="Times New Roman"/>
          <w:sz w:val="28"/>
          <w:szCs w:val="28"/>
        </w:rPr>
        <w:t xml:space="preserve">Социальные услуги на дому в течение года предоставлены </w:t>
      </w:r>
      <w:r w:rsidRPr="004F0BD4">
        <w:rPr>
          <w:rFonts w:ascii="Times New Roman" w:hAnsi="Times New Roman" w:cs="Times New Roman"/>
          <w:sz w:val="28"/>
          <w:szCs w:val="28"/>
        </w:rPr>
        <w:t>1281</w:t>
      </w:r>
      <w:r w:rsidR="00404059" w:rsidRPr="004F0BD4">
        <w:rPr>
          <w:rFonts w:ascii="Times New Roman" w:hAnsi="Times New Roman" w:cs="Times New Roman"/>
          <w:sz w:val="28"/>
          <w:szCs w:val="28"/>
        </w:rPr>
        <w:t xml:space="preserve"> получателям, в том числе женщины </w:t>
      </w:r>
      <w:r w:rsidRPr="004F0BD4">
        <w:rPr>
          <w:rFonts w:ascii="Times New Roman" w:hAnsi="Times New Roman" w:cs="Times New Roman"/>
          <w:sz w:val="28"/>
          <w:szCs w:val="28"/>
        </w:rPr>
        <w:t>977</w:t>
      </w:r>
      <w:r w:rsidR="00404059" w:rsidRPr="004F0BD4">
        <w:rPr>
          <w:rFonts w:ascii="Times New Roman" w:hAnsi="Times New Roman" w:cs="Times New Roman"/>
          <w:sz w:val="28"/>
          <w:szCs w:val="28"/>
        </w:rPr>
        <w:t xml:space="preserve"> чел., мужчины </w:t>
      </w:r>
      <w:r w:rsidRPr="004F0BD4">
        <w:rPr>
          <w:rFonts w:ascii="Times New Roman" w:hAnsi="Times New Roman" w:cs="Times New Roman"/>
          <w:sz w:val="28"/>
          <w:szCs w:val="28"/>
        </w:rPr>
        <w:t>304</w:t>
      </w:r>
      <w:r w:rsidR="00404059" w:rsidRPr="004F0BD4">
        <w:rPr>
          <w:rFonts w:ascii="Times New Roman" w:hAnsi="Times New Roman" w:cs="Times New Roman"/>
          <w:sz w:val="28"/>
          <w:szCs w:val="28"/>
        </w:rPr>
        <w:t xml:space="preserve"> чел.,   </w:t>
      </w:r>
      <w:r w:rsidRPr="004F0BD4">
        <w:rPr>
          <w:rFonts w:ascii="Times New Roman" w:hAnsi="Times New Roman" w:cs="Times New Roman"/>
          <w:sz w:val="28"/>
          <w:szCs w:val="28"/>
        </w:rPr>
        <w:t xml:space="preserve">Из них по категориям: инвалиды 1 </w:t>
      </w:r>
      <w:r w:rsidR="00404059" w:rsidRPr="004F0BD4">
        <w:rPr>
          <w:rFonts w:ascii="Times New Roman" w:hAnsi="Times New Roman" w:cs="Times New Roman"/>
          <w:sz w:val="28"/>
          <w:szCs w:val="28"/>
        </w:rPr>
        <w:t>группы</w:t>
      </w:r>
      <w:r w:rsidRPr="004F0BD4">
        <w:rPr>
          <w:rFonts w:ascii="Times New Roman" w:hAnsi="Times New Roman" w:cs="Times New Roman"/>
          <w:sz w:val="28"/>
          <w:szCs w:val="28"/>
        </w:rPr>
        <w:t xml:space="preserve"> – 36 человек, 2 группы – 154 чел., 3 группы – 46 чел., инвалиды детства – 19</w:t>
      </w:r>
      <w:r w:rsidR="00404059" w:rsidRPr="004F0BD4">
        <w:rPr>
          <w:rFonts w:ascii="Times New Roman" w:hAnsi="Times New Roman" w:cs="Times New Roman"/>
          <w:sz w:val="28"/>
          <w:szCs w:val="28"/>
        </w:rPr>
        <w:t xml:space="preserve"> чел.,</w:t>
      </w:r>
      <w:r w:rsidRPr="004F0BD4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3B6724">
        <w:rPr>
          <w:rFonts w:ascii="Times New Roman" w:hAnsi="Times New Roman" w:cs="Times New Roman"/>
          <w:sz w:val="28"/>
          <w:szCs w:val="28"/>
        </w:rPr>
        <w:t xml:space="preserve">ки трудового фронта – 61 чел., </w:t>
      </w:r>
      <w:r w:rsidRPr="004F0BD4">
        <w:rPr>
          <w:rFonts w:ascii="Times New Roman" w:hAnsi="Times New Roman" w:cs="Times New Roman"/>
          <w:sz w:val="28"/>
          <w:szCs w:val="28"/>
        </w:rPr>
        <w:t>ветераны труда -520 чел., одинокие пенсионеры -26 чел., пенсионеры -397</w:t>
      </w:r>
      <w:r w:rsidR="00404059" w:rsidRPr="004F0BD4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9A53C3" w:rsidRDefault="00404059" w:rsidP="0040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3DB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550A82">
        <w:rPr>
          <w:rFonts w:ascii="Times New Roman" w:hAnsi="Times New Roman" w:cs="Times New Roman"/>
          <w:sz w:val="28"/>
          <w:szCs w:val="28"/>
        </w:rPr>
        <w:t xml:space="preserve"> социальных работников отделений составляло 90,0 единиц</w:t>
      </w:r>
      <w:r w:rsidRPr="003F43DB">
        <w:rPr>
          <w:rFonts w:ascii="Times New Roman" w:hAnsi="Times New Roman" w:cs="Times New Roman"/>
          <w:sz w:val="28"/>
          <w:szCs w:val="28"/>
        </w:rPr>
        <w:t>. В отд</w:t>
      </w:r>
      <w:r w:rsidR="005233F3">
        <w:rPr>
          <w:rFonts w:ascii="Times New Roman" w:hAnsi="Times New Roman" w:cs="Times New Roman"/>
          <w:sz w:val="28"/>
          <w:szCs w:val="28"/>
        </w:rPr>
        <w:t>елениях в течении года применялся</w:t>
      </w:r>
      <w:r w:rsidRPr="003F43DB">
        <w:rPr>
          <w:rFonts w:ascii="Times New Roman" w:hAnsi="Times New Roman" w:cs="Times New Roman"/>
          <w:sz w:val="28"/>
          <w:szCs w:val="28"/>
        </w:rPr>
        <w:t xml:space="preserve"> бригадн</w:t>
      </w:r>
      <w:r w:rsidR="005233F3">
        <w:rPr>
          <w:rFonts w:ascii="Times New Roman" w:hAnsi="Times New Roman" w:cs="Times New Roman"/>
          <w:sz w:val="28"/>
          <w:szCs w:val="28"/>
        </w:rPr>
        <w:t>ый метод работы в результате 227</w:t>
      </w:r>
      <w:r w:rsidRPr="003F43DB">
        <w:rPr>
          <w:rFonts w:ascii="Times New Roman" w:hAnsi="Times New Roman" w:cs="Times New Roman"/>
          <w:sz w:val="28"/>
          <w:szCs w:val="28"/>
        </w:rPr>
        <w:t xml:space="preserve"> получателей получили социальные услуги данным методом,</w:t>
      </w:r>
      <w:r w:rsidR="005233F3">
        <w:rPr>
          <w:rFonts w:ascii="Times New Roman" w:hAnsi="Times New Roman" w:cs="Times New Roman"/>
          <w:sz w:val="28"/>
          <w:szCs w:val="28"/>
        </w:rPr>
        <w:t xml:space="preserve"> также продолжили свою работу</w:t>
      </w:r>
      <w:r w:rsidRPr="003F43DB">
        <w:rPr>
          <w:rFonts w:ascii="Times New Roman" w:hAnsi="Times New Roman" w:cs="Times New Roman"/>
          <w:sz w:val="28"/>
          <w:szCs w:val="28"/>
        </w:rPr>
        <w:t xml:space="preserve"> мини – клубы («наши руки не для скуки», «некогда скучать» «</w:t>
      </w:r>
      <w:proofErr w:type="spellStart"/>
      <w:r w:rsidRPr="003F43DB">
        <w:rPr>
          <w:rFonts w:ascii="Times New Roman" w:hAnsi="Times New Roman" w:cs="Times New Roman"/>
          <w:sz w:val="28"/>
          <w:szCs w:val="28"/>
        </w:rPr>
        <w:t>активишка</w:t>
      </w:r>
      <w:proofErr w:type="spellEnd"/>
      <w:r w:rsidRPr="003F43DB">
        <w:rPr>
          <w:rFonts w:ascii="Times New Roman" w:hAnsi="Times New Roman" w:cs="Times New Roman"/>
          <w:sz w:val="28"/>
          <w:szCs w:val="28"/>
        </w:rPr>
        <w:t>»</w:t>
      </w:r>
      <w:r w:rsidR="005D127E">
        <w:rPr>
          <w:rFonts w:ascii="Times New Roman" w:hAnsi="Times New Roman" w:cs="Times New Roman"/>
          <w:sz w:val="28"/>
          <w:szCs w:val="28"/>
        </w:rPr>
        <w:t>,</w:t>
      </w:r>
      <w:r w:rsidR="005D127E" w:rsidRPr="005D127E">
        <w:t xml:space="preserve"> </w:t>
      </w:r>
      <w:r w:rsidR="005D127E">
        <w:t>«</w:t>
      </w:r>
      <w:r w:rsidR="005D127E">
        <w:rPr>
          <w:rStyle w:val="layout"/>
          <w:rFonts w:ascii="Times New Roman" w:hAnsi="Times New Roman" w:cs="Times New Roman"/>
          <w:sz w:val="28"/>
          <w:szCs w:val="28"/>
        </w:rPr>
        <w:t>бабушкины встречи»</w:t>
      </w:r>
      <w:r w:rsidR="005D127E" w:rsidRPr="005D127E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5D127E">
        <w:rPr>
          <w:rStyle w:val="layout"/>
          <w:rFonts w:ascii="Times New Roman" w:hAnsi="Times New Roman" w:cs="Times New Roman"/>
          <w:sz w:val="28"/>
          <w:szCs w:val="28"/>
        </w:rPr>
        <w:t>«тропа здоровья» «вдохновение», «оптимист»,</w:t>
      </w:r>
      <w:r w:rsidR="005D127E" w:rsidRPr="005D127E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5D127E">
        <w:rPr>
          <w:rStyle w:val="layout"/>
          <w:rFonts w:ascii="Times New Roman" w:hAnsi="Times New Roman" w:cs="Times New Roman"/>
          <w:sz w:val="28"/>
          <w:szCs w:val="28"/>
        </w:rPr>
        <w:t>«</w:t>
      </w:r>
      <w:r w:rsidR="005D127E" w:rsidRPr="005D127E">
        <w:rPr>
          <w:rStyle w:val="layout"/>
          <w:rFonts w:ascii="Times New Roman" w:hAnsi="Times New Roman" w:cs="Times New Roman"/>
          <w:sz w:val="28"/>
          <w:szCs w:val="28"/>
        </w:rPr>
        <w:t>творческие посиделки</w:t>
      </w:r>
      <w:r w:rsidR="005D127E">
        <w:rPr>
          <w:rStyle w:val="layout"/>
          <w:rFonts w:ascii="Times New Roman" w:hAnsi="Times New Roman" w:cs="Times New Roman"/>
          <w:sz w:val="28"/>
          <w:szCs w:val="28"/>
        </w:rPr>
        <w:t>»</w:t>
      </w:r>
      <w:r w:rsidRPr="005D127E">
        <w:rPr>
          <w:rFonts w:ascii="Times New Roman" w:hAnsi="Times New Roman" w:cs="Times New Roman"/>
          <w:sz w:val="28"/>
          <w:szCs w:val="28"/>
        </w:rPr>
        <w:t>)</w:t>
      </w:r>
      <w:r w:rsidRPr="003F43DB">
        <w:rPr>
          <w:rFonts w:ascii="Times New Roman" w:hAnsi="Times New Roman" w:cs="Times New Roman"/>
          <w:sz w:val="28"/>
          <w:szCs w:val="28"/>
        </w:rPr>
        <w:t xml:space="preserve"> вов</w:t>
      </w:r>
      <w:r w:rsidR="009F5E51">
        <w:rPr>
          <w:rFonts w:ascii="Times New Roman" w:hAnsi="Times New Roman" w:cs="Times New Roman"/>
          <w:sz w:val="28"/>
          <w:szCs w:val="28"/>
        </w:rPr>
        <w:t xml:space="preserve">лечено в работу </w:t>
      </w:r>
      <w:r w:rsidR="009F5E51">
        <w:rPr>
          <w:rFonts w:ascii="Times New Roman" w:hAnsi="Times New Roman" w:cs="Times New Roman"/>
          <w:sz w:val="28"/>
          <w:szCs w:val="28"/>
        </w:rPr>
        <w:lastRenderedPageBreak/>
        <w:t>данных клубов 74 получателя</w:t>
      </w:r>
      <w:r w:rsidRPr="003F43DB">
        <w:rPr>
          <w:rFonts w:ascii="Times New Roman" w:hAnsi="Times New Roman" w:cs="Times New Roman"/>
          <w:sz w:val="28"/>
          <w:szCs w:val="28"/>
        </w:rPr>
        <w:t xml:space="preserve"> социальных услуг. Норматив нагрузки на 1 ставку соци</w:t>
      </w:r>
      <w:r w:rsidR="003F43DB">
        <w:rPr>
          <w:rFonts w:ascii="Times New Roman" w:hAnsi="Times New Roman" w:cs="Times New Roman"/>
          <w:sz w:val="28"/>
          <w:szCs w:val="28"/>
        </w:rPr>
        <w:t>ального работника   составило 12</w:t>
      </w:r>
      <w:r w:rsidRPr="003F43DB">
        <w:rPr>
          <w:rFonts w:ascii="Times New Roman" w:hAnsi="Times New Roman" w:cs="Times New Roman"/>
          <w:sz w:val="28"/>
          <w:szCs w:val="28"/>
        </w:rPr>
        <w:t xml:space="preserve"> </w:t>
      </w:r>
      <w:r w:rsidR="003F43DB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3F43DB">
        <w:rPr>
          <w:rFonts w:ascii="Times New Roman" w:hAnsi="Times New Roman" w:cs="Times New Roman"/>
          <w:sz w:val="28"/>
          <w:szCs w:val="28"/>
        </w:rPr>
        <w:t>получателей, социальное обслуживание на дому осуществляется на всей территории</w:t>
      </w:r>
      <w:r w:rsidR="00332335">
        <w:rPr>
          <w:rFonts w:ascii="Times New Roman" w:hAnsi="Times New Roman" w:cs="Times New Roman"/>
          <w:sz w:val="28"/>
          <w:szCs w:val="28"/>
        </w:rPr>
        <w:t xml:space="preserve"> города Боготола и</w:t>
      </w:r>
      <w:r w:rsidRPr="003F4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3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F43D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550A82">
        <w:rPr>
          <w:rFonts w:ascii="Times New Roman" w:hAnsi="Times New Roman" w:cs="Times New Roman"/>
          <w:sz w:val="28"/>
          <w:szCs w:val="28"/>
        </w:rPr>
        <w:t xml:space="preserve"> Отделения в рамках системы долговременного ухода провели типизацию</w:t>
      </w:r>
      <w:r w:rsidR="00550A82" w:rsidRPr="00550A82">
        <w:rPr>
          <w:rFonts w:ascii="Times New Roman" w:hAnsi="Times New Roman" w:cs="Times New Roman"/>
          <w:sz w:val="28"/>
          <w:szCs w:val="28"/>
        </w:rPr>
        <w:t xml:space="preserve"> </w:t>
      </w:r>
      <w:r w:rsidR="00550A82">
        <w:rPr>
          <w:rFonts w:ascii="Times New Roman" w:hAnsi="Times New Roman" w:cs="Times New Roman"/>
          <w:sz w:val="28"/>
          <w:szCs w:val="28"/>
        </w:rPr>
        <w:t>получателей социальных услуг на предмет определения уровня нуждаемости в постороннем уходе.</w:t>
      </w:r>
    </w:p>
    <w:p w:rsidR="009A53C3" w:rsidRDefault="009A53C3" w:rsidP="009A53C3">
      <w:pPr>
        <w:pStyle w:val="a8"/>
        <w:jc w:val="center"/>
      </w:pPr>
      <w:r>
        <w:rPr>
          <w:b/>
          <w:bCs/>
          <w:sz w:val="28"/>
          <w:szCs w:val="28"/>
        </w:rPr>
        <w:t>2.3. Отделение срочного социального обслуживания</w:t>
      </w:r>
    </w:p>
    <w:p w:rsidR="009A53C3" w:rsidRDefault="009A53C3" w:rsidP="009A53C3">
      <w:pPr>
        <w:pStyle w:val="a8"/>
        <w:ind w:firstLine="780"/>
        <w:jc w:val="both"/>
      </w:pPr>
      <w:r>
        <w:rPr>
          <w:color w:val="000000"/>
          <w:sz w:val="28"/>
          <w:szCs w:val="28"/>
        </w:rPr>
        <w:t>Отделением срочного социального обслуживания первично обслужены 1326 получателей социальных услуг (с учетом повторных обращений 1861). Специалисты отделения оказали содействие в сборе и оформлении документов на: оказание адресной материальной помощи, меры социальной поддержки, жилищной субсидии, детского пособия семьям с детьми и других выплат-1342 получателям.</w:t>
      </w:r>
    </w:p>
    <w:p w:rsidR="009A53C3" w:rsidRDefault="009A53C3" w:rsidP="009A53C3">
      <w:pPr>
        <w:pStyle w:val="a8"/>
        <w:ind w:firstLine="780"/>
        <w:jc w:val="both"/>
      </w:pPr>
      <w:r>
        <w:rPr>
          <w:color w:val="000000"/>
          <w:sz w:val="28"/>
          <w:szCs w:val="28"/>
        </w:rPr>
        <w:t xml:space="preserve">Специалистами отделения обеспечено 88 человек гуманитарной помощью (одежда, обувь, выдано 3526 ед. вещей, 315 пар обуви. Обеспечено набором продуктов (выдано талонов 62) на сумму 24800 т. руб. </w:t>
      </w:r>
    </w:p>
    <w:p w:rsidR="009A53C3" w:rsidRDefault="009A53C3" w:rsidP="009A53C3">
      <w:pPr>
        <w:pStyle w:val="a8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юрисконсульта получили 34 человек. Было оказано содействие в предоставлении временного жилья 12 гражданам. Оказано содействие в восстановлении документов, удостоверяющих личность - 6 чел.</w:t>
      </w:r>
    </w:p>
    <w:p w:rsidR="009A53C3" w:rsidRDefault="009A53C3" w:rsidP="009A53C3">
      <w:pPr>
        <w:pStyle w:val="a8"/>
        <w:ind w:firstLine="780"/>
        <w:jc w:val="both"/>
      </w:pPr>
      <w:r>
        <w:rPr>
          <w:color w:val="000000"/>
          <w:sz w:val="28"/>
          <w:szCs w:val="28"/>
        </w:rPr>
        <w:t>На социальном сопровождении получили услуги 27 получателей. Содействие в оформлении на койку паллиативной помощи получили 27 граждан.</w:t>
      </w:r>
    </w:p>
    <w:p w:rsidR="009A53C3" w:rsidRDefault="009A53C3" w:rsidP="009A53C3">
      <w:pPr>
        <w:pStyle w:val="a8"/>
        <w:ind w:firstLine="780"/>
        <w:jc w:val="both"/>
      </w:pPr>
      <w:r>
        <w:rPr>
          <w:color w:val="000000"/>
          <w:sz w:val="28"/>
          <w:szCs w:val="28"/>
        </w:rPr>
        <w:t>Проведена разъяс</w:t>
      </w:r>
      <w:r w:rsidR="003B6724">
        <w:rPr>
          <w:color w:val="000000"/>
          <w:sz w:val="28"/>
          <w:szCs w:val="28"/>
        </w:rPr>
        <w:t xml:space="preserve">нительная работа с населением </w:t>
      </w:r>
      <w:r>
        <w:rPr>
          <w:color w:val="000000"/>
          <w:sz w:val="28"/>
          <w:szCs w:val="28"/>
        </w:rPr>
        <w:t>по реализации их прав на меры социальной поддержки по телефону с 42 получателями. На территории сельских администраций оформлено 6 информационных стендов.</w:t>
      </w:r>
    </w:p>
    <w:p w:rsidR="00404059" w:rsidRDefault="009A53C3" w:rsidP="009A53C3">
      <w:pPr>
        <w:pStyle w:val="a8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При отделении создана мобильная бригада, которая ежеквартально оказывает срочные услуги как в плановом порядке, так и в экстренном 215 получателей социальных услуг получили услуги мобильной бригады в отдаленных населенных пунктах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района, Мобильной бригадой также осуществляется доставка лиц старше 65 лет проживающих в сельской местности в районную больницу на диспансеризацию, скрининге и вакцинацию от 2019-</w:t>
      </w:r>
      <w:r>
        <w:rPr>
          <w:color w:val="000000"/>
          <w:sz w:val="28"/>
          <w:szCs w:val="28"/>
          <w:lang w:val="en-US"/>
        </w:rPr>
        <w:t>COVID</w:t>
      </w:r>
      <w:r w:rsidRPr="009A53C3"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 98 граждан старше 65 лет воспользовались данной услугой в том числе на вакцинацию 53 получателя.  </w:t>
      </w:r>
    </w:p>
    <w:p w:rsidR="00CA6293" w:rsidRDefault="00CA6293" w:rsidP="009A53C3">
      <w:pPr>
        <w:pStyle w:val="a8"/>
        <w:ind w:firstLine="860"/>
        <w:jc w:val="both"/>
        <w:rPr>
          <w:color w:val="000000"/>
          <w:sz w:val="28"/>
          <w:szCs w:val="28"/>
        </w:rPr>
      </w:pPr>
    </w:p>
    <w:p w:rsidR="00CA6293" w:rsidRPr="009A53C3" w:rsidRDefault="00CA6293" w:rsidP="009A53C3">
      <w:pPr>
        <w:pStyle w:val="a8"/>
        <w:ind w:firstLine="860"/>
        <w:jc w:val="both"/>
      </w:pPr>
    </w:p>
    <w:p w:rsidR="00EF57B9" w:rsidRDefault="00EF57B9" w:rsidP="00EF57B9">
      <w:pPr>
        <w:pStyle w:val="a8"/>
        <w:ind w:left="360"/>
      </w:pPr>
      <w:r>
        <w:rPr>
          <w:b/>
          <w:bCs/>
          <w:sz w:val="28"/>
          <w:szCs w:val="28"/>
        </w:rPr>
        <w:lastRenderedPageBreak/>
        <w:t>2.4. Социально-реабилитационное отделение для граждан пожилого возраста и инвалидов, детей и лиц с ограниченными возможностями</w:t>
      </w:r>
      <w:r>
        <w:rPr>
          <w:sz w:val="28"/>
          <w:szCs w:val="28"/>
        </w:rPr>
        <w:t>;</w:t>
      </w:r>
    </w:p>
    <w:p w:rsidR="00EF57B9" w:rsidRDefault="00EF57B9" w:rsidP="00EF57B9">
      <w:pPr>
        <w:pStyle w:val="a8"/>
        <w:ind w:firstLine="780"/>
        <w:jc w:val="both"/>
      </w:pPr>
      <w:r>
        <w:rPr>
          <w:sz w:val="28"/>
          <w:szCs w:val="28"/>
        </w:rPr>
        <w:t>Социальные услуги в отделении в течение года предоставлены 763 получателям. Из них по категориям: девочек – 195 чел., мальчиков – 239 чел., женщин – 275 чел., мужчин – 54 чел. Специалистами в рамках реализации мероприятий по ИПРА 30 инвалидам оказано - 42 услуг</w:t>
      </w:r>
      <w:r w:rsidRPr="009A53C3">
        <w:rPr>
          <w:sz w:val="28"/>
          <w:szCs w:val="28"/>
        </w:rPr>
        <w:t xml:space="preserve">и. </w:t>
      </w:r>
    </w:p>
    <w:p w:rsidR="00EF57B9" w:rsidRDefault="00EF57B9" w:rsidP="00EF57B9">
      <w:pPr>
        <w:pStyle w:val="a8"/>
        <w:ind w:firstLine="780"/>
        <w:jc w:val="both"/>
      </w:pPr>
      <w:r>
        <w:rPr>
          <w:sz w:val="28"/>
          <w:szCs w:val="28"/>
        </w:rPr>
        <w:t xml:space="preserve">При отделении открыт прокат технических средств реабилитации 7 единиц технических средств постоянно находятся в прокате (3 инвалидных коляски, костыли, ходунки, трость), в течении года данной услугой воспользовалось 14 человек. </w:t>
      </w:r>
    </w:p>
    <w:p w:rsidR="00EF57B9" w:rsidRDefault="00EF57B9" w:rsidP="00EF57B9">
      <w:pPr>
        <w:pStyle w:val="a8"/>
        <w:ind w:firstLine="780"/>
        <w:jc w:val="both"/>
      </w:pPr>
      <w:r>
        <w:rPr>
          <w:sz w:val="28"/>
          <w:szCs w:val="28"/>
        </w:rPr>
        <w:t>-Работает социальное такси данной услугой пользуются: Ветераны ВОВ, ветераны боевых действий</w:t>
      </w:r>
      <w:r w:rsidR="003B6724">
        <w:rPr>
          <w:sz w:val="28"/>
          <w:szCs w:val="28"/>
        </w:rPr>
        <w:t xml:space="preserve">, инвалиды 1,2.,3 группы, </w:t>
      </w:r>
      <w:proofErr w:type="gramStart"/>
      <w:r w:rsidR="003B6724">
        <w:rPr>
          <w:sz w:val="28"/>
          <w:szCs w:val="28"/>
        </w:rPr>
        <w:t>семьи</w:t>
      </w:r>
      <w:proofErr w:type="gramEnd"/>
      <w:r w:rsidR="003B6724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детей инвалидов, граждане достигшие общеустановленного пенсионного возраста за весь период 2021 год 10 человек воспользовались услугой.</w:t>
      </w:r>
    </w:p>
    <w:p w:rsidR="00EF57B9" w:rsidRDefault="00EF57B9" w:rsidP="00EF57B9">
      <w:pPr>
        <w:pStyle w:val="a8"/>
        <w:ind w:firstLine="780"/>
        <w:jc w:val="both"/>
      </w:pPr>
      <w:r>
        <w:rPr>
          <w:sz w:val="28"/>
          <w:szCs w:val="28"/>
        </w:rPr>
        <w:t>-открыт компьютерный класс на 4 учебных места, обучение компьютерной грамотности прошли 40 человек пожилого возраста</w:t>
      </w:r>
    </w:p>
    <w:p w:rsidR="00EF57B9" w:rsidRDefault="00EF57B9" w:rsidP="00EF57B9">
      <w:pPr>
        <w:pStyle w:val="a8"/>
        <w:ind w:firstLine="780"/>
        <w:jc w:val="both"/>
      </w:pPr>
      <w:r>
        <w:rPr>
          <w:sz w:val="28"/>
          <w:szCs w:val="28"/>
        </w:rPr>
        <w:t>-проводятся мероприятия по повышению уровня финансовой грамотности среди граждан пожилого возраста и инвалидов проведено 23 мероприятия приняло участие 34 человека</w:t>
      </w:r>
    </w:p>
    <w:p w:rsidR="00EF57B9" w:rsidRDefault="00EF57B9" w:rsidP="00EF57B9">
      <w:pPr>
        <w:pStyle w:val="a8"/>
        <w:ind w:firstLine="780"/>
        <w:jc w:val="both"/>
      </w:pPr>
      <w:r w:rsidRPr="00D83D0D">
        <w:rPr>
          <w:sz w:val="28"/>
          <w:szCs w:val="28"/>
        </w:rPr>
        <w:t>В отделении создана служба ранней помощи - основная цель данной</w:t>
      </w:r>
      <w:r>
        <w:rPr>
          <w:sz w:val="28"/>
          <w:szCs w:val="28"/>
        </w:rPr>
        <w:t xml:space="preserve"> службы</w:t>
      </w:r>
      <w:r w:rsidR="00F03EE9">
        <w:rPr>
          <w:sz w:val="28"/>
          <w:szCs w:val="28"/>
        </w:rPr>
        <w:t>,</w:t>
      </w:r>
      <w:r>
        <w:rPr>
          <w:sz w:val="28"/>
          <w:szCs w:val="28"/>
        </w:rPr>
        <w:t xml:space="preserve"> это оказание ранней помощи </w:t>
      </w:r>
      <w:r w:rsidR="003B6724">
        <w:rPr>
          <w:sz w:val="28"/>
          <w:szCs w:val="28"/>
        </w:rPr>
        <w:t>детям в возрасте от 0 до 3 лет </w:t>
      </w:r>
      <w:r>
        <w:rPr>
          <w:sz w:val="28"/>
          <w:szCs w:val="28"/>
        </w:rPr>
        <w:t>данная помощь была оказана 3 детям</w:t>
      </w:r>
    </w:p>
    <w:p w:rsidR="00AD1EC3" w:rsidRPr="00CA6293" w:rsidRDefault="00EF57B9" w:rsidP="00CA6293">
      <w:pPr>
        <w:pStyle w:val="a8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-Работает школа безопасности в течении года обучение прошли 24 человека.</w:t>
      </w:r>
    </w:p>
    <w:p w:rsidR="00AD1EC3" w:rsidRPr="00D83D0D" w:rsidRDefault="00AD1EC3" w:rsidP="00AD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0D">
        <w:rPr>
          <w:rFonts w:ascii="Times New Roman" w:hAnsi="Times New Roman" w:cs="Times New Roman"/>
          <w:b/>
          <w:sz w:val="28"/>
          <w:szCs w:val="28"/>
        </w:rPr>
        <w:t>Отделение профилактики безнадзорности и правонарушений несовершеннолетних</w:t>
      </w:r>
    </w:p>
    <w:p w:rsidR="00AD1EC3" w:rsidRDefault="00AD1EC3" w:rsidP="00AD1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отделении профилактики безнадзорности детей и подростков в течении года предоставлены 869 получателей. Из них по категориям: девочек – 267 чел., мальчиков – 305 чел., женщин – 225 чел., мужчин – 73.</w:t>
      </w:r>
    </w:p>
    <w:p w:rsidR="00AD1EC3" w:rsidRDefault="00AD1EC3" w:rsidP="00AD1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оказало содействие в помещении детей по трудной жизненной ситуации в социально реабилитационные центры - 19 детей в учрежд</w:t>
      </w:r>
      <w:r w:rsidR="00F03EE9">
        <w:rPr>
          <w:rFonts w:ascii="Times New Roman" w:hAnsi="Times New Roman" w:cs="Times New Roman"/>
          <w:sz w:val="28"/>
          <w:szCs w:val="28"/>
        </w:rPr>
        <w:t>ение здравоохранения - 9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EC3" w:rsidRDefault="00F03EE9" w:rsidP="00AD1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</w:t>
      </w:r>
      <w:r w:rsidR="00AD1EC3">
        <w:rPr>
          <w:rFonts w:ascii="Times New Roman" w:hAnsi="Times New Roman" w:cs="Times New Roman"/>
          <w:sz w:val="28"/>
          <w:szCs w:val="28"/>
        </w:rPr>
        <w:t xml:space="preserve"> отделения в период с 15.08.2021 г. по 30.09.2021 г. приняли активное участие в проведении ежегодной краевой акции «Помоги пойти учится». В ходе акции получили адресную помощь в натуральном выражении (набор канцтоваров) - 71 шко</w:t>
      </w:r>
      <w:r>
        <w:rPr>
          <w:rFonts w:ascii="Times New Roman" w:hAnsi="Times New Roman" w:cs="Times New Roman"/>
          <w:sz w:val="28"/>
          <w:szCs w:val="28"/>
        </w:rPr>
        <w:t>льник, в том числе 71 первокластни</w:t>
      </w:r>
      <w:bookmarkStart w:id="0" w:name="_GoBack"/>
      <w:bookmarkEnd w:id="0"/>
      <w:r w:rsidR="00AD1EC3">
        <w:rPr>
          <w:rFonts w:ascii="Times New Roman" w:hAnsi="Times New Roman" w:cs="Times New Roman"/>
          <w:sz w:val="28"/>
          <w:szCs w:val="28"/>
        </w:rPr>
        <w:t>к.</w:t>
      </w:r>
    </w:p>
    <w:p w:rsidR="00AD1EC3" w:rsidRDefault="00AD1EC3" w:rsidP="00AD1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проведена профилактическая работа по пожарной безопасности: проверка состояния жилья многодетных семей, семей СОП с несовершеннолетними детьми, с целью осуществления контроля за состоянием пожарной безопасности в занимаемых ими жилых помещениях </w:t>
      </w:r>
      <w:r w:rsidR="00D83D0D">
        <w:rPr>
          <w:rFonts w:ascii="Times New Roman" w:hAnsi="Times New Roman" w:cs="Times New Roman"/>
          <w:sz w:val="28"/>
          <w:szCs w:val="28"/>
        </w:rPr>
        <w:t>– 80 семей. Проведено бесед 114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распространено памяток - 80. Проводилась работа по получению и установке дымовых автономных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2021 г. было установлено - 86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04059" w:rsidRDefault="00404059" w:rsidP="004040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работа.</w:t>
      </w:r>
    </w:p>
    <w:p w:rsidR="00404059" w:rsidRDefault="004F0BD4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за 2021</w:t>
      </w:r>
      <w:r w:rsidR="00404059">
        <w:rPr>
          <w:rFonts w:ascii="Times New Roman" w:hAnsi="Times New Roman" w:cs="Times New Roman"/>
          <w:sz w:val="28"/>
          <w:szCs w:val="28"/>
        </w:rPr>
        <w:t xml:space="preserve"> год было проведено ряд организационно-методических работ: </w:t>
      </w:r>
    </w:p>
    <w:p w:rsidR="00404059" w:rsidRDefault="00404059" w:rsidP="004040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Декада качества социальных услуг (мониторинг качества социальных услуг)</w:t>
      </w:r>
    </w:p>
    <w:p w:rsidR="00404059" w:rsidRDefault="00404059" w:rsidP="004040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информационных статей о работе учреждения в газету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«Курьер», в журнале «Регион 24»</w:t>
      </w:r>
    </w:p>
    <w:p w:rsidR="00404059" w:rsidRDefault="00404059" w:rsidP="004040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получателями социальных услуг по соблюдению правил пожарной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(распространение буклетов, беседы,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 привлечение сотрудников МЧС).</w:t>
      </w:r>
    </w:p>
    <w:p w:rsidR="00404059" w:rsidRDefault="00404059" w:rsidP="004040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краевых конкурсах профессионального мастерства, организуемых для работников социальных учреждений.</w:t>
      </w:r>
    </w:p>
    <w:p w:rsidR="00404059" w:rsidRDefault="00404059" w:rsidP="004040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новому году в результате работы по привлечению спонсо</w:t>
      </w:r>
      <w:r w:rsidR="009F6C34">
        <w:rPr>
          <w:rFonts w:ascii="Times New Roman" w:hAnsi="Times New Roman" w:cs="Times New Roman"/>
          <w:color w:val="000000" w:themeColor="text1"/>
          <w:sz w:val="28"/>
          <w:szCs w:val="28"/>
        </w:rPr>
        <w:t>рской помощи было получено более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новогодних подарков</w:t>
      </w:r>
      <w:r w:rsidR="009F6C3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были переданы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из многодетных, малообеспеченных семей и семей СО</w:t>
      </w:r>
      <w:r w:rsidR="009F6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Спонсорами стали нотариальная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контора г. Красноярск,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Анцифирова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О.П.</w:t>
      </w:r>
    </w:p>
    <w:p w:rsidR="00404059" w:rsidRDefault="00404059" w:rsidP="004040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министерства социальной политики Красноярского края детям инвалидам </w:t>
      </w:r>
      <w:r w:rsidR="009F6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переданы новогодние подарки.</w:t>
      </w:r>
    </w:p>
    <w:p w:rsidR="00404059" w:rsidRDefault="00404059" w:rsidP="004040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</w:p>
    <w:p w:rsidR="00404059" w:rsidRDefault="004F0BD4" w:rsidP="004040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2021</w:t>
      </w:r>
      <w:r w:rsidR="0040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учреждением проводилась работа по развитию инновационной деятельности, а именно: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системы долговременного ухода за гражданами пожилого возраста и инвалидами в отделении временного проживания для граждан пожилого возраста и инвалидов;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-социальные работники прошли обучение в школе родственного ухода, курсы проводились врачом терапевтом Шевченко В.Ф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-Взаимодействовали с волонтёрским движением «Зов сердца в результате было оказано волонтёрами 17 получателям социальных услуг помощи очистки крыш от снега, уборка придомовых территорий, складирование дров.</w:t>
      </w:r>
    </w:p>
    <w:p w:rsidR="00404059" w:rsidRDefault="00404059" w:rsidP="00404059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  <w:t>Сотрудники учреждения прин</w:t>
      </w:r>
      <w:r w:rsidR="003B67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имали </w:t>
      </w:r>
      <w:r w:rsidR="004F0B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участие в праздновании 76</w:t>
      </w:r>
      <w:r w:rsidR="003B67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proofErr w:type="gramStart"/>
      <w:r w:rsidR="003B67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летия  Победы</w:t>
      </w:r>
      <w:proofErr w:type="gramEnd"/>
      <w:r w:rsidR="003B67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(оформление окна победы, стенды) был организован конкурс рисунков. </w:t>
      </w:r>
    </w:p>
    <w:p w:rsidR="00404059" w:rsidRDefault="00404059" w:rsidP="004040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Также сотрудники приняли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участие в открытой Всероссийской массовой</w:t>
      </w:r>
      <w:r w:rsidR="004F0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лыжной гонки «Лыжня</w:t>
      </w:r>
      <w:r w:rsidR="00D83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России-2021», «Кросс нации 2021</w:t>
      </w:r>
      <w:r w:rsidR="003B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тем самым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внеся большой вклад в пропаганду здорового образа жизни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404059" w:rsidRDefault="00404059" w:rsidP="00404059">
      <w:pPr>
        <w:pStyle w:val="rteleft"/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учреждении в связи с тяжелой эпидемиологической обстановкой связанной с </w:t>
      </w:r>
      <w:r>
        <w:rPr>
          <w:sz w:val="28"/>
          <w:szCs w:val="28"/>
        </w:rPr>
        <w:t>2019-</w:t>
      </w:r>
      <w:proofErr w:type="spellStart"/>
      <w:proofErr w:type="gramStart"/>
      <w:r>
        <w:rPr>
          <w:sz w:val="28"/>
          <w:szCs w:val="28"/>
          <w:lang w:val="en-US"/>
        </w:rPr>
        <w:t>nCoV</w:t>
      </w:r>
      <w:proofErr w:type="spellEnd"/>
      <w:r w:rsidR="00D05965">
        <w:rPr>
          <w:sz w:val="28"/>
          <w:szCs w:val="28"/>
        </w:rPr>
        <w:t xml:space="preserve"> </w:t>
      </w:r>
      <w:r w:rsidR="003B67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проводилась</w:t>
      </w:r>
      <w:proofErr w:type="gramEnd"/>
      <w:r>
        <w:rPr>
          <w:color w:val="000000" w:themeColor="text1"/>
          <w:sz w:val="28"/>
          <w:szCs w:val="28"/>
        </w:rPr>
        <w:t xml:space="preserve"> социальная работа, направленная на интеграцию и социализацию  в общество получателей социальных услуг, в онлайн формате: в социаль</w:t>
      </w:r>
      <w:r w:rsidR="004F0BD4">
        <w:rPr>
          <w:color w:val="000000" w:themeColor="text1"/>
          <w:sz w:val="28"/>
          <w:szCs w:val="28"/>
        </w:rPr>
        <w:t xml:space="preserve">ных сетях </w:t>
      </w:r>
      <w:proofErr w:type="spellStart"/>
      <w:r w:rsidR="004F0BD4">
        <w:rPr>
          <w:color w:val="000000" w:themeColor="text1"/>
          <w:sz w:val="28"/>
          <w:szCs w:val="28"/>
        </w:rPr>
        <w:t>Вконтакте</w:t>
      </w:r>
      <w:proofErr w:type="spellEnd"/>
      <w:r w:rsidR="004F0BD4">
        <w:rPr>
          <w:color w:val="000000" w:themeColor="text1"/>
          <w:sz w:val="28"/>
          <w:szCs w:val="28"/>
        </w:rPr>
        <w:t>,</w:t>
      </w:r>
      <w:r w:rsidR="00D05965">
        <w:rPr>
          <w:color w:val="000000" w:themeColor="text1"/>
          <w:sz w:val="28"/>
          <w:szCs w:val="28"/>
        </w:rPr>
        <w:t xml:space="preserve"> </w:t>
      </w:r>
      <w:proofErr w:type="spellStart"/>
      <w:r w:rsidR="00D05965">
        <w:rPr>
          <w:color w:val="000000" w:themeColor="text1"/>
          <w:sz w:val="28"/>
          <w:szCs w:val="28"/>
        </w:rPr>
        <w:t>Однокластники</w:t>
      </w:r>
      <w:proofErr w:type="spellEnd"/>
      <w:r>
        <w:rPr>
          <w:color w:val="000000" w:themeColor="text1"/>
          <w:sz w:val="28"/>
          <w:szCs w:val="28"/>
        </w:rPr>
        <w:t>, а также на сайте учреждения регулярно размещались творческие мастер классы, советы психологов, различные тренинги,  учреждения  принимало участие в видеопроекте</w:t>
      </w:r>
      <w:r>
        <w:rPr>
          <w:rFonts w:ascii="Arial" w:hAnsi="Arial" w:cs="Arial"/>
          <w:color w:val="008080"/>
          <w:sz w:val="33"/>
          <w:szCs w:val="33"/>
        </w:rPr>
        <w:t xml:space="preserve"> </w:t>
      </w: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Соцполитикаонлайн</w:t>
      </w:r>
      <w:proofErr w:type="spellEnd"/>
      <w:r>
        <w:rPr>
          <w:sz w:val="28"/>
          <w:szCs w:val="28"/>
        </w:rPr>
        <w:t>.</w:t>
      </w:r>
    </w:p>
    <w:p w:rsidR="00404059" w:rsidRDefault="00D05965" w:rsidP="00404059">
      <w:pPr>
        <w:pStyle w:val="rteleft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  В период </w:t>
      </w:r>
      <w:proofErr w:type="gramStart"/>
      <w:r>
        <w:rPr>
          <w:sz w:val="28"/>
          <w:szCs w:val="28"/>
        </w:rPr>
        <w:t>ограничительных действий</w:t>
      </w:r>
      <w:proofErr w:type="gramEnd"/>
      <w:r>
        <w:rPr>
          <w:sz w:val="28"/>
          <w:szCs w:val="28"/>
        </w:rPr>
        <w:t xml:space="preserve"> вызванных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 </w:t>
      </w:r>
      <w:r w:rsidR="00404059">
        <w:rPr>
          <w:sz w:val="28"/>
          <w:szCs w:val="28"/>
        </w:rPr>
        <w:t>социальные работники, специалисты по социальной работе, обеспечивали граждан пожилого возраста, граждан с хроническими заболеваниями   продуктами питания, лекарственными препаратами.</w:t>
      </w:r>
    </w:p>
    <w:p w:rsidR="00404059" w:rsidRPr="00EF57B9" w:rsidRDefault="00404059" w:rsidP="00EF5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059" w:rsidRDefault="00404059" w:rsidP="004040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Учреждение осуществляет свою деятельность во взаимодействии с другими учреждениями социального обслуживания населения, органами местного самоуправления и организациями всех форм собственности и органи</w:t>
      </w:r>
      <w:r w:rsidR="00492937">
        <w:rPr>
          <w:rFonts w:ascii="Times New Roman" w:hAnsi="Times New Roman" w:cs="Times New Roman"/>
          <w:sz w:val="28"/>
          <w:szCs w:val="28"/>
        </w:rPr>
        <w:t>зационно – правовых форм. В 2021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продолжалось активное взаимодействие с учреждениями: образования, здравоохранения, культурой, с органами местного самоуправления, центром занятости, пенсионным фондом.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краевой программы «Тр</w:t>
      </w:r>
      <w:r w:rsidR="00492937">
        <w:rPr>
          <w:rFonts w:ascii="Times New Roman" w:hAnsi="Times New Roman" w:cs="Times New Roman"/>
          <w:color w:val="000000" w:themeColor="text1"/>
          <w:sz w:val="28"/>
          <w:szCs w:val="28"/>
        </w:rPr>
        <w:t>удоустройс</w:t>
      </w:r>
      <w:r w:rsidR="003B6724">
        <w:rPr>
          <w:rFonts w:ascii="Times New Roman" w:hAnsi="Times New Roman" w:cs="Times New Roman"/>
          <w:color w:val="000000" w:themeColor="text1"/>
          <w:sz w:val="28"/>
          <w:szCs w:val="28"/>
        </w:rPr>
        <w:t>тво инвалидов» за 2021 год было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трудоустроен</w:t>
      </w:r>
      <w:r w:rsidR="001348CA">
        <w:rPr>
          <w:rFonts w:ascii="Times New Roman" w:hAnsi="Times New Roman" w:cs="Times New Roman"/>
          <w:color w:val="000000" w:themeColor="text1"/>
          <w:sz w:val="28"/>
          <w:szCs w:val="28"/>
        </w:rPr>
        <w:t>о 3 инвалида</w:t>
      </w:r>
      <w:r w:rsidR="00D0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реализации социальной помощи на основе социального контракта (было оказана помощь и </w:t>
      </w:r>
      <w:proofErr w:type="gramStart"/>
      <w:r w:rsidR="00D05965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 17</w:t>
      </w:r>
      <w:proofErr w:type="gramEnd"/>
      <w:r w:rsidR="00D0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человекам)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059" w:rsidRDefault="00404059" w:rsidP="0040405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учреждения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деятельность учреждения будет направлена на:</w:t>
      </w:r>
    </w:p>
    <w:p w:rsidR="00CA6293" w:rsidRDefault="00CA6293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-Централизация бухгалтерского учета на базе краевого государственного казенного учреждения «Централизованная бухгалтерия по ведению учета в сфере социальной поддержки и социального обслуживания граждан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-«Реализацию мероприятий и достижение показателей национального проекта «Демография» и «Старшее поколение»;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-Реализацию государственной социальной помощи на основе социального контракта;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долговременного ухода за гражданами пожилого возраста и инвалидами;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-Цифровую трансформацию процессов предоставления государственных услуг в сфере социального обслуживания граждан;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-Своевременную актуализацию информации на официальном сайте учреждения и министерства социальной политики Красноярского края;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-Системное взаимодействие со средствами массовой информации и проведение информационных компаний по основным направлениям деятельности (журнал Регион-24, газета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курьер);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-Подготовку и обучение специалистов учреждения путем проведения семинаров, конференций, круглых столов,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площадок, курсов повышения квалификации и переподготовки;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и проведения мероприятий, направленных на повышение финансовой и компьютерной грамотности среди граждан пожилого возраста и инвалидов;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-Внесение совместно с ТО КГКУ «УСЗН по г. Боготолу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данных о выдачи и работоспособности дымовых автономных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информационные системы;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норм и нормативов по обеспечению комплексной безопасности в учреждении;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-Соблюдение норм по обеспечению получателей социальных услуг продуктами питания и мягким инвентарем в отделении временного проживания граждан пожилого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инвалидов;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мониторинга количества заболевших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 работников и получателей социальных услуг в учреждении;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услуг ранней помощи семьям с детьми-инвалидами, семьям, находящимся в социально опасном положении;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-Реализацию мероприятий дорожной карты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в том числе: организацию приемных семей для пожилых и инвалидов, развитие школы долговременного ухода за пожилыми людьми и гражданами с функциональными нарушениями;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работы с представителями волонтерского движения;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обязательной публичной отчетности директора об итогах деятельности на официальном сайте учреждения в сети интернет;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-Размещение информации о деятельности учреждения на официальном сайте для размещения информации об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-Своевременную актуализацию информации на интернет-сайтах, интернет-страницах на сайтах) учреждения.</w:t>
      </w:r>
    </w:p>
    <w:p w:rsidR="00404059" w:rsidRDefault="00404059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предоставление информации в целях наполнения раздела «Мероприятия» на модернизированном сайте министерства социальной политики Красноярского края;</w:t>
      </w:r>
    </w:p>
    <w:p w:rsidR="003B6724" w:rsidRDefault="003B6724" w:rsidP="004040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помощи на основе социального контракта</w:t>
      </w:r>
    </w:p>
    <w:p w:rsidR="005344FD" w:rsidRPr="005344FD" w:rsidRDefault="005344FD" w:rsidP="005344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информационно-разъяснительной работы о проведении вакцинации от </w:t>
      </w:r>
      <w:r w:rsidRPr="005344FD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Pr="005344F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и работниками учреждения</w:t>
      </w:r>
    </w:p>
    <w:p w:rsidR="00E154D6" w:rsidRDefault="00E154D6"/>
    <w:sectPr w:rsidR="00E1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524"/>
    <w:multiLevelType w:val="multilevel"/>
    <w:tmpl w:val="15384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EBC6DB9"/>
    <w:multiLevelType w:val="hybridMultilevel"/>
    <w:tmpl w:val="20FCEA90"/>
    <w:lvl w:ilvl="0" w:tplc="47F2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3FF1"/>
    <w:multiLevelType w:val="multilevel"/>
    <w:tmpl w:val="9E7EEB3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 w15:restartNumberingAfterBreak="0">
    <w:nsid w:val="7AB67598"/>
    <w:multiLevelType w:val="hybridMultilevel"/>
    <w:tmpl w:val="DC6A89E2"/>
    <w:lvl w:ilvl="0" w:tplc="211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9"/>
    <w:rsid w:val="00121B92"/>
    <w:rsid w:val="001348CA"/>
    <w:rsid w:val="00181245"/>
    <w:rsid w:val="002347B3"/>
    <w:rsid w:val="002B1932"/>
    <w:rsid w:val="00332335"/>
    <w:rsid w:val="003804FE"/>
    <w:rsid w:val="003B6724"/>
    <w:rsid w:val="003F43DB"/>
    <w:rsid w:val="00400F03"/>
    <w:rsid w:val="00404059"/>
    <w:rsid w:val="004462E7"/>
    <w:rsid w:val="00480817"/>
    <w:rsid w:val="00492937"/>
    <w:rsid w:val="004A092F"/>
    <w:rsid w:val="004D6044"/>
    <w:rsid w:val="004F0BD4"/>
    <w:rsid w:val="005233F3"/>
    <w:rsid w:val="005344FD"/>
    <w:rsid w:val="00550A82"/>
    <w:rsid w:val="00574B02"/>
    <w:rsid w:val="005D127E"/>
    <w:rsid w:val="00701702"/>
    <w:rsid w:val="00795573"/>
    <w:rsid w:val="00854056"/>
    <w:rsid w:val="008A1C37"/>
    <w:rsid w:val="00953FAD"/>
    <w:rsid w:val="00971F4A"/>
    <w:rsid w:val="009A53C3"/>
    <w:rsid w:val="009A6FE8"/>
    <w:rsid w:val="009F5E51"/>
    <w:rsid w:val="009F6C34"/>
    <w:rsid w:val="00A94908"/>
    <w:rsid w:val="00AD1EC3"/>
    <w:rsid w:val="00BD7752"/>
    <w:rsid w:val="00CA6293"/>
    <w:rsid w:val="00D05965"/>
    <w:rsid w:val="00D83D0D"/>
    <w:rsid w:val="00DF05FC"/>
    <w:rsid w:val="00E154D6"/>
    <w:rsid w:val="00EF57B9"/>
    <w:rsid w:val="00F03EE9"/>
    <w:rsid w:val="00F3464E"/>
    <w:rsid w:val="00FA7731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029B"/>
  <w15:chartTrackingRefBased/>
  <w15:docId w15:val="{EA0B5B59-B1FE-4E51-9764-3D2DEA44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59"/>
    <w:pPr>
      <w:ind w:left="720"/>
      <w:contextualSpacing/>
    </w:pPr>
  </w:style>
  <w:style w:type="character" w:customStyle="1" w:styleId="a4">
    <w:name w:val="Основной текст_"/>
    <w:basedOn w:val="a0"/>
    <w:link w:val="14"/>
    <w:locked/>
    <w:rsid w:val="004040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4"/>
    <w:rsid w:val="00404059"/>
    <w:pPr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404059"/>
    <w:rPr>
      <w:rFonts w:ascii="MS Gothic" w:eastAsia="MS Gothic" w:hAnsi="MS Gothic" w:cs="MS Gothic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4059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i/>
      <w:iCs/>
      <w:sz w:val="8"/>
      <w:szCs w:val="8"/>
    </w:rPr>
  </w:style>
  <w:style w:type="paragraph" w:customStyle="1" w:styleId="rteleft">
    <w:name w:val="rteleft"/>
    <w:basedOn w:val="a"/>
    <w:rsid w:val="0040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4"/>
    <w:rsid w:val="004040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404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0">
    <w:name w:val="Основной текст (2)"/>
    <w:basedOn w:val="a0"/>
    <w:rsid w:val="004040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4040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04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5D127E"/>
  </w:style>
  <w:style w:type="paragraph" w:styleId="a8">
    <w:name w:val="Normal (Web)"/>
    <w:basedOn w:val="a"/>
    <w:uiPriority w:val="99"/>
    <w:unhideWhenUsed/>
    <w:rsid w:val="00EF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2022-04-06T02:57:00Z</cp:lastPrinted>
  <dcterms:created xsi:type="dcterms:W3CDTF">2022-03-31T01:05:00Z</dcterms:created>
  <dcterms:modified xsi:type="dcterms:W3CDTF">2022-04-22T06:35:00Z</dcterms:modified>
</cp:coreProperties>
</file>